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A5F6372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post-laurea, </w:t>
      </w:r>
      <w:r w:rsidR="00603036" w:rsidRPr="00603036">
        <w:rPr>
          <w:rFonts w:ascii="Cambria" w:eastAsia="Times New Roman" w:hAnsi="Cambria" w:cs="Times New Roman"/>
          <w:spacing w:val="-6"/>
          <w:sz w:val="25"/>
          <w:szCs w:val="25"/>
        </w:rPr>
        <w:t>della durata di quattro mesi, per lo svolgimento di attività di ricerca da svolgersi presso il Dipartimento di Scienze e Tecnologie Chimiche, inerente al Progetto: “</w:t>
      </w:r>
      <w:r w:rsidR="00603036" w:rsidRPr="0060303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Sviluppo di metodi analitici per la determinazione di fenoli naturali presenti negli oli essenziali rilasciati dai </w:t>
      </w:r>
      <w:proofErr w:type="spellStart"/>
      <w:r w:rsidR="00603036" w:rsidRPr="00603036">
        <w:rPr>
          <w:rFonts w:ascii="Cambria" w:eastAsia="Times New Roman" w:hAnsi="Cambria" w:cs="Times New Roman"/>
          <w:i/>
          <w:spacing w:val="-6"/>
          <w:sz w:val="25"/>
          <w:szCs w:val="25"/>
        </w:rPr>
        <w:t>nanocoating</w:t>
      </w:r>
      <w:proofErr w:type="spellEnd"/>
      <w:r w:rsidR="00603036" w:rsidRPr="00603036">
        <w:rPr>
          <w:rFonts w:ascii="Cambria" w:eastAsia="Times New Roman" w:hAnsi="Cambria" w:cs="Times New Roman"/>
          <w:spacing w:val="-6"/>
          <w:sz w:val="25"/>
          <w:szCs w:val="25"/>
        </w:rPr>
        <w:t xml:space="preserve">” (Progetto Horizon Europe </w:t>
      </w:r>
      <w:proofErr w:type="spellStart"/>
      <w:r w:rsidR="00603036" w:rsidRPr="00603036">
        <w:rPr>
          <w:rFonts w:ascii="Cambria" w:eastAsia="Times New Roman" w:hAnsi="Cambria" w:cs="Times New Roman"/>
          <w:spacing w:val="-6"/>
          <w:sz w:val="25"/>
          <w:szCs w:val="25"/>
        </w:rPr>
        <w:t>Reliance</w:t>
      </w:r>
      <w:proofErr w:type="spellEnd"/>
      <w:r w:rsidR="00603036" w:rsidRPr="00603036">
        <w:rPr>
          <w:rFonts w:ascii="Cambria" w:eastAsia="Times New Roman" w:hAnsi="Cambria" w:cs="Times New Roman"/>
          <w:spacing w:val="-6"/>
          <w:sz w:val="25"/>
          <w:szCs w:val="25"/>
        </w:rPr>
        <w:t xml:space="preserve"> - CUP: E53C21000080006), Responsabile Scientifico Prof. </w:t>
      </w:r>
      <w:proofErr w:type="spellStart"/>
      <w:r w:rsidR="00603036" w:rsidRPr="00603036">
        <w:rPr>
          <w:rFonts w:ascii="Cambria" w:eastAsia="Times New Roman" w:hAnsi="Cambria" w:cs="Times New Roman"/>
          <w:spacing w:val="-6"/>
          <w:sz w:val="25"/>
          <w:szCs w:val="25"/>
        </w:rPr>
        <w:t>Pierluca</w:t>
      </w:r>
      <w:proofErr w:type="spellEnd"/>
      <w:r w:rsidR="00603036" w:rsidRPr="00603036">
        <w:rPr>
          <w:rFonts w:ascii="Cambria" w:eastAsia="Times New Roman" w:hAnsi="Cambria" w:cs="Times New Roman"/>
          <w:spacing w:val="-6"/>
          <w:sz w:val="25"/>
          <w:szCs w:val="25"/>
        </w:rPr>
        <w:t xml:space="preserve"> Galloni</w:t>
      </w:r>
      <w:r w:rsidR="00603036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BF2DA0">
        <w:rPr>
          <w:rFonts w:ascii="Cambria" w:eastAsia="Times New Roman" w:hAnsi="Cambria" w:cs="Times New Roman"/>
          <w:spacing w:val="-6"/>
          <w:sz w:val="25"/>
          <w:szCs w:val="25"/>
        </w:rPr>
        <w:t>1017 del 13/04/2023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14F91D7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66DA0294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5E81527A" w14:textId="77777777" w:rsidR="00667B5F" w:rsidRDefault="00667B5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54A1CEA4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223A65"/>
    <w:rsid w:val="0031766A"/>
    <w:rsid w:val="00365F12"/>
    <w:rsid w:val="004A1DB0"/>
    <w:rsid w:val="00546AAF"/>
    <w:rsid w:val="00580C5F"/>
    <w:rsid w:val="00603036"/>
    <w:rsid w:val="00667B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BF2DA0"/>
    <w:rsid w:val="00DA5F32"/>
    <w:rsid w:val="00DE1BB8"/>
    <w:rsid w:val="00E14E11"/>
    <w:rsid w:val="00E2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AD8453-9545-4A90-A422-8F32C177D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2023-04-12T13:59:00Z</dcterms:created>
  <dcterms:modified xsi:type="dcterms:W3CDTF">2023-04-14T11:45:00Z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