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50C5DBB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287AA0" w:rsidRPr="00287AA0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della durata di tre mesi, per lo svolgimento di attività di ricerca presso il Dipartimento di Storia, Patrimonio Culturale, Formazione e Società, inerente al Progetto: 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RevIS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“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Revisualizing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Italian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Silentscapes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1896-1922. 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Landscapes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and 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Locations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 Early 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Italian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Cinema a 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Hundred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Years </w:t>
      </w:r>
      <w:proofErr w:type="spellStart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Later</w:t>
      </w:r>
      <w:proofErr w:type="spellEnd"/>
      <w:r w:rsidR="00287AA0" w:rsidRPr="00287AA0">
        <w:rPr>
          <w:rFonts w:ascii="Cambria" w:eastAsia="Times New Roman" w:hAnsi="Cambria" w:cs="Times New Roman"/>
          <w:i/>
          <w:spacing w:val="-6"/>
          <w:sz w:val="25"/>
          <w:szCs w:val="25"/>
        </w:rPr>
        <w:t>”</w:t>
      </w:r>
      <w:r w:rsidR="00287AA0" w:rsidRPr="00287AA0">
        <w:rPr>
          <w:rFonts w:ascii="Cambria" w:eastAsia="Times New Roman" w:hAnsi="Cambria" w:cs="Times New Roman"/>
          <w:spacing w:val="-6"/>
          <w:sz w:val="25"/>
          <w:szCs w:val="25"/>
        </w:rPr>
        <w:t xml:space="preserve"> (PRIN 2020J4ZCPC_002 - CUP: E83C22001500006) - Responsabile scientifico Prof. Luca MAZZEI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287AA0">
        <w:rPr>
          <w:rFonts w:ascii="Cambria" w:eastAsia="Times New Roman" w:hAnsi="Cambria" w:cs="Times New Roman"/>
          <w:spacing w:val="-6"/>
          <w:sz w:val="25"/>
          <w:szCs w:val="25"/>
        </w:rPr>
        <w:t xml:space="preserve">912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87AA0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287AA0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360F6A7B" w14:textId="77777777" w:rsidR="001D0041" w:rsidRDefault="001D004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DB1D151" w14:textId="77777777" w:rsidR="006A4A9A" w:rsidRDefault="006A4A9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10A04D02" w14:textId="37E4558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55E2CDF2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6788454A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6A4A9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D0041"/>
    <w:rsid w:val="00223A65"/>
    <w:rsid w:val="0028673F"/>
    <w:rsid w:val="00287AA0"/>
    <w:rsid w:val="0031766A"/>
    <w:rsid w:val="00365F12"/>
    <w:rsid w:val="004A1DB0"/>
    <w:rsid w:val="00546AAF"/>
    <w:rsid w:val="00580C5F"/>
    <w:rsid w:val="006A4A9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BD2443"/>
    <w:rsid w:val="00C57450"/>
    <w:rsid w:val="00D92ED8"/>
    <w:rsid w:val="00DA5F32"/>
    <w:rsid w:val="00DE1BB8"/>
    <w:rsid w:val="00DF7609"/>
    <w:rsid w:val="00E14E11"/>
    <w:rsid w:val="00E27CAD"/>
    <w:rsid w:val="00E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FB68F7-7033-4ECF-8AA4-9347C8EA8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2023-06-15T18:54:00Z</dcterms:created>
  <dcterms:modified xsi:type="dcterms:W3CDTF">2023-07-31T20:03:00Z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