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85657A1" w:rsidR="007A3BDD" w:rsidRPr="007A3BDD" w:rsidRDefault="007A3BDD" w:rsidP="00A90659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ammessa/o a partecipare alla selezione pubblica, per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titoli</w:t>
      </w:r>
      <w:r w:rsidR="00A90659">
        <w:rPr>
          <w:rFonts w:ascii="Cambria" w:eastAsia="Times New Roman" w:hAnsi="Cambria" w:cs="Times New Roman"/>
          <w:spacing w:val="-6"/>
          <w:sz w:val="25"/>
          <w:szCs w:val="25"/>
        </w:rPr>
        <w:t xml:space="preserve"> e colloquio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C553C9" w:rsidRP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della durata di </w:t>
      </w:r>
      <w:r w:rsidR="00A90659">
        <w:rPr>
          <w:rFonts w:ascii="Cambria" w:eastAsia="Times New Roman" w:hAnsi="Cambria" w:cs="Times New Roman"/>
          <w:spacing w:val="-6"/>
          <w:sz w:val="25"/>
          <w:szCs w:val="25"/>
        </w:rPr>
        <w:t>sei</w:t>
      </w:r>
      <w:r w:rsidR="00C553C9" w:rsidRP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 mesi, per lo svolgimento di attività di ricerca presso il Dipartimento di </w:t>
      </w:r>
      <w:r w:rsidR="00A90659">
        <w:rPr>
          <w:rFonts w:ascii="Cambria" w:eastAsia="Times New Roman" w:hAnsi="Cambria" w:cs="Times New Roman"/>
          <w:spacing w:val="-6"/>
          <w:sz w:val="25"/>
          <w:szCs w:val="25"/>
        </w:rPr>
        <w:t>Management e Diritto</w:t>
      </w:r>
      <w:r w:rsidR="00C553C9" w:rsidRP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 inerente al Progetto:</w:t>
      </w:r>
      <w:r w:rsidR="00A9065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90659" w:rsidRPr="00A90659">
        <w:rPr>
          <w:rFonts w:ascii="Cambria" w:eastAsia="Times New Roman" w:hAnsi="Cambria" w:cs="Times New Roman"/>
          <w:i/>
          <w:spacing w:val="-6"/>
          <w:sz w:val="25"/>
          <w:szCs w:val="25"/>
        </w:rPr>
        <w:t>“</w:t>
      </w:r>
      <w:r w:rsidR="00A90659" w:rsidRPr="00A90659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Taxation and public </w:t>
      </w:r>
      <w:proofErr w:type="spellStart"/>
      <w:r w:rsidR="00A90659" w:rsidRPr="00A90659">
        <w:rPr>
          <w:rFonts w:ascii="Cambria" w:eastAsia="Times New Roman" w:hAnsi="Cambria" w:cs="Times New Roman"/>
          <w:i/>
          <w:spacing w:val="-6"/>
          <w:sz w:val="25"/>
          <w:szCs w:val="25"/>
        </w:rPr>
        <w:t>finance</w:t>
      </w:r>
      <w:proofErr w:type="spellEnd"/>
      <w:r w:rsidR="00A90659" w:rsidRPr="00A90659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 the transition </w:t>
      </w:r>
      <w:proofErr w:type="spellStart"/>
      <w:r w:rsidR="00A90659" w:rsidRPr="00A90659">
        <w:rPr>
          <w:rFonts w:ascii="Cambria" w:eastAsia="Times New Roman" w:hAnsi="Cambria" w:cs="Times New Roman"/>
          <w:i/>
          <w:spacing w:val="-6"/>
          <w:sz w:val="25"/>
          <w:szCs w:val="25"/>
        </w:rPr>
        <w:t>towards</w:t>
      </w:r>
      <w:proofErr w:type="spellEnd"/>
      <w:r w:rsidR="00A90659" w:rsidRPr="00A90659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 </w:t>
      </w:r>
      <w:proofErr w:type="spellStart"/>
      <w:r w:rsidR="00A90659" w:rsidRPr="00A90659">
        <w:rPr>
          <w:rFonts w:ascii="Cambria" w:eastAsia="Times New Roman" w:hAnsi="Cambria" w:cs="Times New Roman"/>
          <w:i/>
          <w:spacing w:val="-6"/>
          <w:sz w:val="25"/>
          <w:szCs w:val="25"/>
        </w:rPr>
        <w:t>sustainable</w:t>
      </w:r>
      <w:proofErr w:type="spellEnd"/>
      <w:r w:rsidR="00A90659" w:rsidRPr="00A90659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A90659" w:rsidRPr="00A90659">
        <w:rPr>
          <w:rFonts w:ascii="Cambria" w:eastAsia="Times New Roman" w:hAnsi="Cambria" w:cs="Times New Roman"/>
          <w:i/>
          <w:spacing w:val="-6"/>
          <w:sz w:val="25"/>
          <w:szCs w:val="25"/>
        </w:rPr>
        <w:t>economic</w:t>
      </w:r>
      <w:proofErr w:type="spellEnd"/>
      <w:r w:rsidR="00A90659" w:rsidRPr="00A90659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A90659" w:rsidRPr="00A90659">
        <w:rPr>
          <w:rFonts w:ascii="Cambria" w:eastAsia="Times New Roman" w:hAnsi="Cambria" w:cs="Times New Roman"/>
          <w:i/>
          <w:spacing w:val="-6"/>
          <w:sz w:val="25"/>
          <w:szCs w:val="25"/>
        </w:rPr>
        <w:t>development</w:t>
      </w:r>
      <w:proofErr w:type="spellEnd"/>
      <w:r w:rsidR="00A90659" w:rsidRPr="00A90659">
        <w:rPr>
          <w:rFonts w:ascii="Cambria" w:eastAsia="Times New Roman" w:hAnsi="Cambria" w:cs="Times New Roman"/>
          <w:i/>
          <w:spacing w:val="-6"/>
          <w:sz w:val="25"/>
          <w:szCs w:val="25"/>
        </w:rPr>
        <w:t>”</w:t>
      </w:r>
      <w:r w:rsidR="00A90659" w:rsidRPr="00A90659">
        <w:rPr>
          <w:rFonts w:ascii="Cambria" w:eastAsia="Times New Roman" w:hAnsi="Cambria" w:cs="Times New Roman"/>
          <w:spacing w:val="-6"/>
          <w:sz w:val="25"/>
          <w:szCs w:val="25"/>
        </w:rPr>
        <w:t xml:space="preserve"> (CUP: E53D23021220001), Responsabile Scientifico Prof. Valerio FICARI, finanziato nell’ambito del PRIN 2022 PNRR - P20229KAX2_001</w:t>
      </w:r>
      <w:r w:rsidR="00A90659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Decreto Rettorale </w:t>
      </w:r>
      <w:bookmarkStart w:id="0" w:name="_Hlk15587840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90659">
        <w:rPr>
          <w:rFonts w:ascii="Cambria" w:eastAsia="Times New Roman" w:hAnsi="Cambria" w:cs="Times New Roman"/>
          <w:spacing w:val="-6"/>
          <w:sz w:val="25"/>
          <w:szCs w:val="25"/>
        </w:rPr>
        <w:t>788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A90659">
        <w:rPr>
          <w:rFonts w:ascii="Cambria" w:eastAsia="Times New Roman" w:hAnsi="Cambria" w:cs="Times New Roman"/>
          <w:spacing w:val="-6"/>
          <w:sz w:val="25"/>
          <w:szCs w:val="25"/>
        </w:rPr>
        <w:t xml:space="preserve"> 29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A90659">
        <w:rPr>
          <w:rFonts w:ascii="Cambria" w:eastAsia="Times New Roman" w:hAnsi="Cambria" w:cs="Times New Roman"/>
          <w:spacing w:val="-6"/>
          <w:sz w:val="25"/>
          <w:szCs w:val="25"/>
        </w:rPr>
        <w:t>2</w:t>
      </w:r>
      <w:bookmarkStart w:id="1" w:name="_GoBack"/>
      <w:bookmarkEnd w:id="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24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1BEA27C8" w14:textId="2ACC93E2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5197E5B" w14:textId="77777777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67FB764" w14:textId="2A497505" w:rsidR="00C553C9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6698BAAF" w14:textId="0B49D57E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C553C9">
        <w:rPr>
          <w:rFonts w:ascii="Cambria" w:eastAsia="Times New Roman" w:hAnsi="Cambria" w:cs="Times New Roman"/>
          <w:spacing w:val="-6"/>
          <w:sz w:val="25"/>
          <w:szCs w:val="25"/>
        </w:rPr>
        <w:t>D.M. 03/11/1999, n. 509 (art. 3, comma 1, lettera a)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62862E73" w14:textId="77777777" w:rsidR="00C553C9" w:rsidRPr="00546AAF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50B0D0DC" w14:textId="77777777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all’estero il seguente titolo equipollente ____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presso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6991E2C6" w14:textId="77777777" w:rsidR="00580C5F" w:rsidRPr="007A3BDD" w:rsidRDefault="00580C5F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93B25B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8336220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90659"/>
    <w:rsid w:val="00AA1DE1"/>
    <w:rsid w:val="00AA4DAC"/>
    <w:rsid w:val="00AE476B"/>
    <w:rsid w:val="00B0307E"/>
    <w:rsid w:val="00B3126F"/>
    <w:rsid w:val="00C36BB1"/>
    <w:rsid w:val="00C553C9"/>
    <w:rsid w:val="00CC05A2"/>
    <w:rsid w:val="00D8653C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16C92472B5B9F4EAFD8178D5BA7AE94" ma:contentTypeVersion="8" ma:contentTypeDescription="Creare un nuovo documento." ma:contentTypeScope="" ma:versionID="6eacddaf72dd35747ddc4d40fb426c32">
  <xsd:schema xmlns:xsd="http://www.w3.org/2001/XMLSchema" xmlns:xs="http://www.w3.org/2001/XMLSchema" xmlns:p="http://schemas.microsoft.com/office/2006/metadata/properties" xmlns:ns3="388f2985-baf7-471e-af64-737159e31c6c" targetNamespace="http://schemas.microsoft.com/office/2006/metadata/properties" ma:root="true" ma:fieldsID="a75b5cfdc8bee530b2d37f3e24b4f27e" ns3:_="">
    <xsd:import namespace="388f2985-baf7-471e-af64-737159e31c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f2985-baf7-471e-af64-737159e31c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942CCF-1EFD-4515-A658-CC2DB98A62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8f2985-baf7-471e-af64-737159e31c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388f2985-baf7-471e-af64-737159e31c6c"/>
    <ds:schemaRef ds:uri="http://purl.org/dc/dcmitype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9D49AC3A-E741-4CD2-962A-4B0E0925E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2</cp:revision>
  <dcterms:created xsi:type="dcterms:W3CDTF">2024-03-01T09:38:00Z</dcterms:created>
  <dcterms:modified xsi:type="dcterms:W3CDTF">2024-03-01T09:38:00Z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0x010100C16C92472B5B9F4EAFD8178D5BA7AE94</vt:lpwstr>
  </property>
</Properties>
</file>