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B586326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due borse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sei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8C" w:rsidRPr="00152F8C">
        <w:rPr>
          <w:rFonts w:ascii="Cambria" w:eastAsia="Times New Roman" w:hAnsi="Cambria" w:cs="Times New Roman"/>
          <w:spacing w:val="-6"/>
          <w:sz w:val="25"/>
          <w:szCs w:val="25"/>
        </w:rPr>
        <w:t>Studi Letterari, Filosofici e di Storia dell’Arte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152F8C" w:rsidRPr="00152F8C">
        <w:rPr>
          <w:rFonts w:ascii="Cambria" w:eastAsia="Times New Roman" w:hAnsi="Cambria" w:cs="Times New Roman"/>
          <w:i/>
          <w:spacing w:val="-6"/>
          <w:sz w:val="25"/>
          <w:szCs w:val="25"/>
        </w:rPr>
        <w:t>ITAVER5O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8C" w:rsidRPr="00152F8C">
        <w:rPr>
          <w:rFonts w:ascii="Cambria" w:eastAsia="Times New Roman" w:hAnsi="Cambria" w:cs="Times New Roman"/>
          <w:spacing w:val="-6"/>
          <w:sz w:val="25"/>
          <w:szCs w:val="25"/>
        </w:rPr>
        <w:t>B53C23004710004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), finanziato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52F8C" w:rsidRPr="00152F8C">
        <w:rPr>
          <w:rFonts w:ascii="Cambria" w:eastAsia="Times New Roman" w:hAnsi="Cambria" w:cs="Times New Roman"/>
          <w:spacing w:val="-6"/>
          <w:sz w:val="25"/>
          <w:szCs w:val="25"/>
        </w:rPr>
        <w:t>dal Consiglio Nazionale delle Ricerche - Istituto per le Tecnologie: “IA E TECNOLOGIE 5G: META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-</w:t>
      </w:r>
      <w:r w:rsidR="00152F8C" w:rsidRPr="00152F8C">
        <w:rPr>
          <w:rFonts w:ascii="Cambria" w:eastAsia="Times New Roman" w:hAnsi="Cambria" w:cs="Times New Roman"/>
          <w:spacing w:val="-6"/>
          <w:sz w:val="25"/>
          <w:szCs w:val="25"/>
        </w:rPr>
        <w:t>AMBIENTI, DATI SINTETICI E MODELLI PREDITTIVI PER LA DIDATTICA E L’ORIENTAMEN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TO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1114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4D565A9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2C1D2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2E624D6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2C1D26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Start w:id="2" w:name="_GoBack"/>
      <w:bookmarkEnd w:id="2"/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152F8C" w14:paraId="6D77AE18" w14:textId="77777777" w:rsidTr="00211903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152F8C" w14:paraId="2FF48964" w14:textId="77777777" w:rsidTr="00211903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152F8C" w14:paraId="23191127" w14:textId="77777777" w:rsidTr="00211903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4D50FA7E" w14:textId="77777777" w:rsidR="00152F8C" w:rsidRDefault="00152F8C" w:rsidP="00152F8C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03A00EAA" wp14:editId="2E5F4D0D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36A69C00" w14:textId="77777777" w:rsidR="00152F8C" w:rsidRPr="00244DE9" w:rsidRDefault="00152F8C" w:rsidP="00152F8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30BB78E1" w14:textId="77777777" w:rsidR="00152F8C" w:rsidRPr="002A73A6" w:rsidRDefault="00152F8C" w:rsidP="00152F8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13B3CE9A" w14:textId="77777777" w:rsidR="00152F8C" w:rsidRDefault="00152F8C" w:rsidP="00152F8C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74099DB8" w14:textId="77777777" w:rsidR="00152F8C" w:rsidRPr="002A73A6" w:rsidRDefault="00152F8C" w:rsidP="00152F8C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53478A62" w14:textId="77777777" w:rsidR="00152F8C" w:rsidRDefault="00152F8C" w:rsidP="00152F8C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7A94AF42" w14:textId="77777777" w:rsidR="00152F8C" w:rsidRDefault="00152F8C" w:rsidP="00152F8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35147921" w14:textId="77777777" w:rsidR="00152F8C" w:rsidRPr="00F16398" w:rsidRDefault="00152F8C" w:rsidP="00152F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235EB705" w14:textId="77777777" w:rsidR="00152F8C" w:rsidRPr="0015491C" w:rsidRDefault="00152F8C" w:rsidP="00152F8C">
    <w:pPr>
      <w:pStyle w:val="Intestazione"/>
      <w:tabs>
        <w:tab w:val="clear" w:pos="4819"/>
        <w:tab w:val="clear" w:pos="9638"/>
        <w:tab w:val="left" w:pos="4335"/>
      </w:tabs>
    </w:pPr>
  </w:p>
  <w:p w14:paraId="28103AA3" w14:textId="77777777" w:rsidR="00546AAF" w:rsidRPr="00152F8C" w:rsidRDefault="00546AAF" w:rsidP="00152F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52F8C"/>
    <w:rsid w:val="001952FC"/>
    <w:rsid w:val="00223A65"/>
    <w:rsid w:val="002C1D26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152F8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3C54BC-9885-4BC0-A582-CD2772CB4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2023-07-21T08:24:00Z</dcterms:created>
  <dcterms:modified xsi:type="dcterms:W3CDTF">2024-03-29T09:54:00Z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