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C60B92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AA2D0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A2D05" w:rsidRPr="00AA2D05">
        <w:rPr>
          <w:rFonts w:ascii="Cambria" w:eastAsia="Times New Roman" w:hAnsi="Cambria" w:cs="Times New Roman"/>
          <w:spacing w:val="-6"/>
          <w:sz w:val="25"/>
          <w:szCs w:val="25"/>
        </w:rPr>
        <w:t>2119 del 26/06/2024</w:t>
      </w:r>
      <w:r w:rsidR="00AA2D0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AA2D05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2024-06-27T08:20:00Z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