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63A197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3137BF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3137BF">
        <w:rPr>
          <w:rFonts w:ascii="Cambria" w:eastAsia="Times New Roman" w:hAnsi="Cambria" w:cs="Times New Roman"/>
          <w:spacing w:val="-6"/>
          <w:sz w:val="25"/>
          <w:szCs w:val="25"/>
        </w:rPr>
        <w:t xml:space="preserve">2407 del 23/07/2024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37BF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2024-07-25T08:36:00Z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