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di essere ammesso a partecipare alla seguente procedura pubblica selettiva per il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in regime di impegno a 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2345</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ListParagraph"/>
        <w:numPr>
          <w:ilvl w:val="0"/>
          <w:numId w:val="2"/>
        </w:numPr>
        <w:tabs>
          <w:tab w:val="left" w:pos="720" w:leader="none"/>
        </w:tabs>
        <w:spacing w:lineRule="exact" w:line="300" w:before="0" w:after="120"/>
        <w:jc w:val="both"/>
        <w:rPr/>
      </w:pPr>
      <w:bookmarkStart w:id="3" w:name="_Hlk158055167"/>
      <w:bookmarkEnd w:id="3"/>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bookmarkStart w:id="4" w:name="_Hlk158055167"/>
            <w:bookmarkEnd w:id="4"/>
            <w:r>
              <w:rPr>
                <w:color w:val="000000" w:themeColor="text1"/>
                <w:sz w:val="22"/>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bl>
    <w:p>
      <w:pPr>
        <w:pStyle w:val="ListParagraph"/>
        <w:spacing w:lineRule="exact" w:line="300" w:before="120" w:after="120"/>
        <w:ind w:left="0" w:firstLine="284"/>
        <w:jc w:val="center"/>
        <w:rPr/>
      </w:pPr>
      <w:r>
        <w:rPr>
          <w:b/>
          <w:i/>
          <w:color w:val="000000" w:themeColor="text1"/>
          <w:sz w:val="22"/>
        </w:rPr>
        <w:t>oppure</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 xml:space="preserve">Diploma di specializzazione in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bookmarkStart w:id="7" w:name="_Hlk154206755"/>
            <w:bookmarkEnd w:id="7"/>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8" w:name="_Hlk154206755"/>
      <w:bookmarkEnd w:id="8"/>
      <w:r>
        <w:rPr>
          <w:i/>
          <w:color w:val="0070C0"/>
          <w:sz w:val="22"/>
        </w:rPr>
        <w:t>(ndr: per i soli candidati italiani cui l’obbligo è applicabile)</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bookmarkStart w:id="9" w:name="_Hlk154206766"/>
            <w:bookmarkEnd w:id="9"/>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0" w:name="_Hlk154206766"/>
      <w:bookmarkEnd w:id="10"/>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1" w:name="_Hlk154208194"/>
            <w:bookmarkEnd w:id="11"/>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56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4" w:name="_Hlk156150960"/>
            <w:bookmarkStart w:id="15" w:name="_Hlk156150894"/>
            <w:bookmarkEnd w:id="14"/>
            <w:bookmarkEnd w:id="15"/>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120" w:after="60"/>
        <w:jc w:val="both"/>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(Ndr.: si ricorda che, in caso di mancata allegazione del curriculum vitae in lingua italiana, la commissione esaminatrice non potrà procedere alla relativa valutazione)</w:t>
      </w:r>
      <w:r>
        <w:rPr>
          <w:sz w:val="22"/>
        </w:rPr>
        <w:t>;</w:t>
      </w:r>
    </w:p>
    <w:p>
      <w:pPr>
        <w:pStyle w:val="BodyTextIndent3"/>
        <w:numPr>
          <w:ilvl w:val="0"/>
          <w:numId w:val="3"/>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2"/>
        <w:numPr>
          <w:ilvl w:val="0"/>
          <w:numId w:val="3"/>
        </w:numPr>
        <w:pBdr/>
        <w:tabs>
          <w:tab w:val="left" w:pos="720" w:leader="none"/>
        </w:tabs>
        <w:spacing w:lineRule="exact" w:line="300" w:before="40" w:after="0"/>
        <w:rPr/>
      </w:pP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3"/>
        </w:numPr>
        <w:pBdr/>
        <w:spacing w:lineRule="exact" w:line="300"/>
        <w:jc w:val="both"/>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(fronte e retro)</w:t>
      </w:r>
      <w:r>
        <w:rPr>
          <w:color w:val="000000" w:themeColor="text1"/>
          <w:sz w:val="22"/>
          <w:lang w:val="it-IT" w:eastAsia="it-IT"/>
        </w:rPr>
        <w:t xml:space="preserve"> del documento di identità in corso di validità;</w:t>
      </w:r>
    </w:p>
    <w:p>
      <w:pPr>
        <w:pStyle w:val="BodyText2"/>
        <w:numPr>
          <w:ilvl w:val="0"/>
          <w:numId w:val="3"/>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 xml:space="preserve">(fronte e retro) </w:t>
      </w:r>
      <w:r>
        <w:rPr>
          <w:color w:val="000000" w:themeColor="text1"/>
          <w:sz w:val="22"/>
          <w:lang w:val="it-IT" w:eastAsia="it-IT"/>
        </w:rPr>
        <w:t>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2345),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bookmarkStart w:id="18" w:name="_Hlk158055312"/>
      <w:bookmarkEnd w:id="18"/>
      <w:r>
        <w:rPr>
          <w:i/>
          <w:color w:val="000000" w:themeColor="text1"/>
          <w:sz w:val="22"/>
        </w:rPr>
        <w:t>(firma)</w:t>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Il sottoscritto dichiara di aver preso visione dell’Informativa Privacy, di cui all’articolo 15 del decreto di indizione della procedura (Rif. 2345)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19" w:name="_Hlk134399901"/>
            <w:bookmarkEnd w:id="19"/>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2"/>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rFonts w:eastAsia="Arial"/>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89">
    <w:name w:val="ListLabel 89"/>
    <w:qFormat/>
    <w:rPr>
      <w:b/>
      <w:sz w:val="22"/>
    </w:rPr>
  </w:style>
  <w:style w:type="character" w:styleId="CollegamentoInternet">
    <w:name w:val="Collegamento Internet"/>
    <w:rPr>
      <w:color w:val="000080"/>
      <w:u w:val="single"/>
      <w:lang w:val="zxx" w:eastAsia="zxx" w:bidi="zxx"/>
    </w:rPr>
  </w:style>
  <w:style w:type="character" w:styleId="ListLabel94">
    <w:name w:val="ListLabel 94"/>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1901</Words>
  <Characters>12129</Characters>
  <CharactersWithSpaces>13873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2024-08-07T07:56:25Z</dcterms:created>
  <dc:creator/>
  <dc:description/>
  <dc:language>it-IT</dc:language>
  <cp:lastModifiedBy/>
  <dcterms:modified xsi:type="dcterms:W3CDTF">2024-08-07T07:56:40Z</dcterms:modified>
  <cp:revision>1</cp:revision>
  <dc:subject/>
  <dc:title/>
</cp:coreProperties>
</file>