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29153DB8" w14:textId="77777777" w:rsidR="0078409D" w:rsidRDefault="0078409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59D059E3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D3B3E0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BB0EF66" w:rsidR="007A3BDD" w:rsidRPr="007A3BDD" w:rsidRDefault="007A3BDD" w:rsidP="0078409D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</w:t>
      </w:r>
      <w:r w:rsidR="0078409D" w:rsidRPr="0078409D">
        <w:rPr>
          <w:rFonts w:ascii="Cambria" w:eastAsia="Times New Roman" w:hAnsi="Cambria" w:cs="Times New Roman"/>
          <w:spacing w:val="-6"/>
          <w:sz w:val="25"/>
          <w:szCs w:val="25"/>
        </w:rPr>
        <w:t>di tre mesi, per lo svolgimento di attività di ricerca presso il Dipartimento di Biologia inerente al Progetto: “</w:t>
      </w:r>
      <w:r w:rsidR="0078409D" w:rsidRPr="0078409D">
        <w:rPr>
          <w:rFonts w:ascii="Cambria" w:eastAsia="Times New Roman" w:hAnsi="Cambria" w:cs="Times New Roman"/>
          <w:i/>
          <w:spacing w:val="-6"/>
          <w:sz w:val="25"/>
          <w:szCs w:val="25"/>
        </w:rPr>
        <w:t>Caratterizzazione di batteriofagi litici</w:t>
      </w:r>
      <w:r w:rsidR="0078409D" w:rsidRPr="0078409D">
        <w:rPr>
          <w:rFonts w:ascii="Cambria" w:eastAsia="Times New Roman" w:hAnsi="Cambria" w:cs="Times New Roman"/>
          <w:spacing w:val="-6"/>
          <w:sz w:val="25"/>
          <w:szCs w:val="25"/>
        </w:rPr>
        <w:t>” (CUP: E83C22005430007), Responsabile Scientifico Prof. Marco Maria D'ANDREA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 xml:space="preserve">3257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>l’11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8409D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78409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78409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C5C83BF" w14:textId="77777777" w:rsidR="0078409D" w:rsidRDefault="0078409D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72542C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513FC31" w14:textId="77777777" w:rsidR="0078409D" w:rsidRPr="00546AAF" w:rsidRDefault="0078409D" w:rsidP="0078409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D3A45" w14:textId="51AD8506" w:rsidR="00546AAF" w:rsidRDefault="00546AAF" w:rsidP="0078409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00DD81F6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4CCF6753" w14:textId="77777777" w:rsidR="0078409D" w:rsidRPr="00546AAF" w:rsidRDefault="0078409D" w:rsidP="0078409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4834097" w14:textId="7A5DCD1E" w:rsidR="00AA4DAC" w:rsidRDefault="00546AAF" w:rsidP="0078409D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8409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8409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36EA2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6FDBAB64" w:rsidR="007A3BDD" w:rsidRDefault="004A1DB0" w:rsidP="0078409D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594AFC5C" w14:textId="77777777" w:rsidR="0078409D" w:rsidRPr="007A3BDD" w:rsidRDefault="0078409D" w:rsidP="0078409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3DBB9F3" w14:textId="15E2CC39" w:rsidR="007A3BDD" w:rsidRPr="007A3BDD" w:rsidRDefault="00580C5F" w:rsidP="0078409D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8409D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8409D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8409D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8409D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65831ACB" w:rsid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1A7D76D" w14:textId="77777777" w:rsidR="0078409D" w:rsidRPr="007A3BDD" w:rsidRDefault="0078409D" w:rsidP="0078409D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ED91937" w14:textId="1894EAED" w:rsidR="007A3BDD" w:rsidRPr="007A3BDD" w:rsidRDefault="007A3BDD" w:rsidP="0078409D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8409D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8409D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8409D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8409D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2815B2DE" w:rsidR="00E14E11" w:rsidRPr="0078409D" w:rsidRDefault="007A3BDD" w:rsidP="0078409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8409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78409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B3126F" w:rsidRPr="0078409D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AFD9C84" w:rsidR="00546AAF" w:rsidRPr="00546AAF" w:rsidRDefault="00245B4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6A6C96" wp14:editId="1D92DF2A">
                <wp:simplePos x="0" y="0"/>
                <wp:positionH relativeFrom="column">
                  <wp:posOffset>125095</wp:posOffset>
                </wp:positionH>
                <wp:positionV relativeFrom="paragraph">
                  <wp:posOffset>-38735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5B44"/>
    <w:rsid w:val="0031766A"/>
    <w:rsid w:val="00365F12"/>
    <w:rsid w:val="004A1DB0"/>
    <w:rsid w:val="004C2DCD"/>
    <w:rsid w:val="00546AAF"/>
    <w:rsid w:val="00580C5F"/>
    <w:rsid w:val="006F1CA6"/>
    <w:rsid w:val="007610F3"/>
    <w:rsid w:val="0078409D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F68ADBF-2EA4-469A-BA1C-35C4389DE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8D750D-84DF-43C4-933D-FE212EBAA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2024-10-14T09:12:00Z</dcterms:created>
  <dcterms:modified xsi:type="dcterms:W3CDTF">2024-10-14T09:12:00Z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