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F3E992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C087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93A18" w:rsidRPr="00293A18">
        <w:rPr>
          <w:rFonts w:ascii="Cambria" w:eastAsia="Times New Roman" w:hAnsi="Cambria" w:cs="Times New Roman"/>
          <w:spacing w:val="-6"/>
          <w:sz w:val="25"/>
          <w:szCs w:val="25"/>
        </w:rPr>
        <w:t xml:space="preserve">3391 del 23/10/2024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  <w:bookmarkStart w:id="3" w:name="_GoBack"/>
      <w:bookmarkEnd w:id="3"/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93A18"/>
    <w:rsid w:val="0031747B"/>
    <w:rsid w:val="0053646A"/>
    <w:rsid w:val="006A633E"/>
    <w:rsid w:val="0082016D"/>
    <w:rsid w:val="008C493E"/>
    <w:rsid w:val="008D5F53"/>
    <w:rsid w:val="00982676"/>
    <w:rsid w:val="00BC0874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2024-10-23T11:37:00Z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