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06E0455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8A789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8A789F">
        <w:rPr>
          <w:rFonts w:ascii="Cambria" w:eastAsia="Times New Roman" w:hAnsi="Cambria" w:cs="Times New Roman"/>
          <w:spacing w:val="-6"/>
          <w:sz w:val="25"/>
          <w:szCs w:val="25"/>
        </w:rPr>
        <w:t>3856 del 28/11/2024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25AC75" w14:textId="77777777" w:rsidR="008A789F" w:rsidRDefault="008A789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79250E" w14:textId="77777777" w:rsidR="008A789F" w:rsidRDefault="008A789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894703" w14:textId="77777777" w:rsidR="008A789F" w:rsidRDefault="008A789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4FD40" w14:textId="77777777" w:rsidR="008A789F" w:rsidRDefault="008A789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A6A728E" w:rsidR="006A633E" w:rsidRPr="006A633E" w:rsidRDefault="008A789F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3" w:name="_GoBack"/>
          <w:bookmarkEnd w:id="3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7F96D8D" wp14:editId="391A20D6">
                <wp:extent cx="2816860" cy="676910"/>
                <wp:effectExtent l="0" t="0" r="2540" b="889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69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3571D" w14:textId="77777777" w:rsidR="008A789F" w:rsidRDefault="008A789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A789F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2024-11-28T13:38:00Z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