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0EB1816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E17BEC8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della durata di cinque mesi, per lo svolgimento di attività di ricerca presso il Dipartimento di Scienze Cliniche e Medicina Traslazionale, inerente al Progetto: “</w:t>
      </w:r>
      <w:r w:rsidR="003B2D84" w:rsidRPr="003B2D84">
        <w:rPr>
          <w:rFonts w:ascii="Cambria" w:eastAsia="Times New Roman" w:hAnsi="Cambria" w:cs="Times New Roman"/>
          <w:i/>
          <w:spacing w:val="-10"/>
          <w:sz w:val="25"/>
          <w:szCs w:val="25"/>
        </w:rPr>
        <w:t>Analisi degli effetti biologici nei fibroblasti umani dopo un'esposizione di 6 ore a una radiofrequenza di 1,6 GHz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” (CUP: E54I20000800006), finanziata nell’ambito del Contratto n. B 0987 IAP2 GP - "</w:t>
      </w:r>
      <w:proofErr w:type="spellStart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Biological</w:t>
      </w:r>
      <w:proofErr w:type="spellEnd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effects of </w:t>
      </w:r>
      <w:proofErr w:type="spellStart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radiofrequency</w:t>
      </w:r>
      <w:proofErr w:type="spellEnd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electromagnetic</w:t>
      </w:r>
      <w:proofErr w:type="spellEnd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fields” - RFBIO - </w:t>
      </w:r>
      <w:proofErr w:type="spellStart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European</w:t>
      </w:r>
      <w:proofErr w:type="spellEnd"/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Defense Agency (EDA), Responsabile scientifico Prof. Roberto BEI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3B2D84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4211 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20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12</w:t>
      </w:r>
      <w:r w:rsidRPr="003B2D84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3B2D84" w:rsidRPr="003B2D84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DE9BE68" w14:textId="77777777" w:rsidR="003B2D84" w:rsidRDefault="003B2D84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3B55653" w14:textId="77777777" w:rsidR="003B2D84" w:rsidRDefault="003B2D84" w:rsidP="003B2D84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3AA414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0FFEC3D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3BAAF581" w14:textId="289921C4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B1361F" w14:textId="77777777" w:rsidR="003B2D84" w:rsidRDefault="003B2D84" w:rsidP="003B2D84">
      <w:pPr>
        <w:widowControl w:val="0"/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GoBack"/>
      <w:bookmarkEnd w:id="1"/>
    </w:p>
    <w:p w14:paraId="0B5B6751" w14:textId="77777777" w:rsidR="003B2D84" w:rsidRPr="007A3BDD" w:rsidRDefault="003B2D84" w:rsidP="003B2D84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3B2D8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515B4F2" w:rsidR="00546AAF" w:rsidRPr="00546AAF" w:rsidRDefault="003B2D8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B4E5DE1" wp14:editId="7D648A2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2D84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30A24C-DB4E-4472-93A9-44E13A759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