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A23C26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B70C5B">
        <w:rPr>
          <w:rFonts w:ascii="Cambria" w:eastAsia="Times New Roman" w:hAnsi="Cambria" w:cs="Times New Roman"/>
          <w:spacing w:val="-6"/>
          <w:sz w:val="25"/>
          <w:szCs w:val="25"/>
        </w:rPr>
        <w:t>1045 del 18/03/2025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C5BF1"/>
    <w:rsid w:val="006C0DD1"/>
    <w:rsid w:val="00767C41"/>
    <w:rsid w:val="00982676"/>
    <w:rsid w:val="00A16199"/>
    <w:rsid w:val="00B066F4"/>
    <w:rsid w:val="00B70C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2025-03-18T12:39:00Z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