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F74249" w:rsidRDefault="00006BBF" w:rsidP="00F74249">
      <w:pPr>
        <w:spacing w:before="40" w:after="40" w:line="320" w:lineRule="exact"/>
        <w:rPr>
          <w:rFonts w:ascii="Times New Roman" w:hAnsi="Times New Roman"/>
        </w:rPr>
      </w:pPr>
    </w:p>
    <w:p w14:paraId="5AED244E" w14:textId="77777777" w:rsidR="00006BBF" w:rsidRPr="00F74249" w:rsidRDefault="00006BBF" w:rsidP="00F74249">
      <w:pPr>
        <w:spacing w:before="40" w:after="40" w:line="320" w:lineRule="exact"/>
        <w:jc w:val="right"/>
        <w:rPr>
          <w:rFonts w:ascii="Times New Roman" w:hAnsi="Times New Roman"/>
          <w:b/>
        </w:rPr>
      </w:pPr>
      <w:r w:rsidRPr="00F74249">
        <w:rPr>
          <w:rFonts w:ascii="Times New Roman" w:hAnsi="Times New Roman"/>
          <w:b/>
        </w:rPr>
        <w:t>ALLEGATO A</w:t>
      </w:r>
    </w:p>
    <w:p w14:paraId="56969DE0"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14:paraId="6B337689" w14:textId="77777777" w:rsidR="00006BBF" w:rsidRPr="00F74249" w:rsidRDefault="00006BBF" w:rsidP="00F74249">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14:paraId="30574FA5" w14:textId="77777777" w:rsidR="00006BBF" w:rsidRPr="00F74249" w:rsidRDefault="00006BBF" w:rsidP="00F74249">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B274B2"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B274B2">
        <w:rPr>
          <w:rFonts w:ascii="Times New Roman" w:hAnsi="Times New Roman"/>
          <w:b/>
          <w:bCs/>
        </w:rPr>
        <w:t>CHIEDE</w:t>
      </w:r>
    </w:p>
    <w:p w14:paraId="2976AB6B" w14:textId="71824452" w:rsidR="00006BBF" w:rsidRPr="00B274B2"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B274B2">
        <w:rPr>
          <w:rFonts w:ascii="Times New Roman" w:hAnsi="Times New Roman"/>
          <w:color w:val="000000" w:themeColor="text1"/>
        </w:rPr>
        <w:t xml:space="preserve">di essere ammesso a partecipare alla </w:t>
      </w:r>
      <w:r w:rsidRPr="00B274B2">
        <w:rPr>
          <w:rFonts w:ascii="Times New Roman" w:eastAsiaTheme="minorEastAsia" w:hAnsi="Times New Roman"/>
          <w:b/>
          <w:bCs/>
          <w:color w:val="000000" w:themeColor="text1"/>
        </w:rPr>
        <w:t xml:space="preserve">selezione pubblica, per titoli e colloquio, per il conferimento di una borsa di studio della durata di </w:t>
      </w:r>
      <w:r w:rsidR="00CE7358" w:rsidRPr="00B274B2">
        <w:rPr>
          <w:rFonts w:ascii="Times New Roman" w:eastAsiaTheme="minorEastAsia" w:hAnsi="Times New Roman"/>
          <w:b/>
          <w:bCs/>
          <w:color w:val="000000" w:themeColor="text1"/>
        </w:rPr>
        <w:t>7</w:t>
      </w:r>
      <w:r w:rsidRPr="00B274B2">
        <w:rPr>
          <w:rFonts w:ascii="Times New Roman" w:eastAsiaTheme="minorEastAsia" w:hAnsi="Times New Roman"/>
          <w:b/>
          <w:bCs/>
          <w:color w:val="000000" w:themeColor="text1"/>
        </w:rPr>
        <w:t xml:space="preserve"> mesi, finalizzata al proseguimento e al completamento della formazione post-laurea sul tema: “</w:t>
      </w:r>
      <w:r w:rsidR="00CE7358" w:rsidRPr="00B274B2">
        <w:rPr>
          <w:rFonts w:ascii="Times New Roman" w:eastAsiaTheme="minorEastAsia" w:hAnsi="Times New Roman"/>
          <w:b/>
          <w:bCs/>
          <w:i/>
          <w:iCs/>
          <w:color w:val="000000" w:themeColor="text1"/>
        </w:rPr>
        <w:t>Ruolo delle mutazioni aggiuntive nella risposta al trattamento nella leucemia acuta mieloide FLT3-ITD positiva</w:t>
      </w:r>
      <w:r w:rsidRPr="00B274B2">
        <w:rPr>
          <w:rFonts w:ascii="Times New Roman" w:eastAsiaTheme="minorEastAsia" w:hAnsi="Times New Roman"/>
          <w:b/>
          <w:bCs/>
          <w:color w:val="000000" w:themeColor="text1"/>
        </w:rPr>
        <w:t xml:space="preserve">”, da svolgersi presso il Dipartimento di </w:t>
      </w:r>
      <w:r w:rsidR="00CE7358" w:rsidRPr="00B274B2">
        <w:rPr>
          <w:rFonts w:ascii="Times New Roman" w:eastAsiaTheme="minorEastAsia" w:hAnsi="Times New Roman"/>
          <w:b/>
          <w:bCs/>
          <w:color w:val="000000" w:themeColor="text1"/>
        </w:rPr>
        <w:t>Biomedicina e Prevenzione</w:t>
      </w:r>
      <w:r w:rsidRPr="00B274B2">
        <w:rPr>
          <w:rFonts w:ascii="Times New Roman" w:eastAsiaTheme="minorEastAsia" w:hAnsi="Times New Roman"/>
          <w:b/>
          <w:bCs/>
          <w:color w:val="000000" w:themeColor="text1"/>
        </w:rPr>
        <w:t xml:space="preserve"> dell’Università degli Studi di Roma Tor Vergata, di cui è Responsabile scientifico </w:t>
      </w:r>
      <w:r w:rsidR="00CE7358" w:rsidRPr="00B274B2">
        <w:rPr>
          <w:rFonts w:ascii="Times New Roman" w:eastAsiaTheme="minorEastAsia" w:hAnsi="Times New Roman"/>
          <w:b/>
          <w:bCs/>
          <w:color w:val="000000" w:themeColor="text1"/>
        </w:rPr>
        <w:t>la</w:t>
      </w:r>
      <w:r w:rsidRPr="00B274B2">
        <w:rPr>
          <w:rFonts w:ascii="Times New Roman" w:eastAsiaTheme="minorEastAsia" w:hAnsi="Times New Roman"/>
          <w:b/>
          <w:bCs/>
          <w:color w:val="000000" w:themeColor="text1"/>
        </w:rPr>
        <w:t xml:space="preserve"> </w:t>
      </w:r>
      <w:r w:rsidRPr="00B274B2">
        <w:rPr>
          <w:rFonts w:ascii="Times New Roman" w:hAnsi="Times New Roman"/>
          <w:b/>
          <w:bCs/>
          <w:color w:val="000000" w:themeColor="text1"/>
        </w:rPr>
        <w:t>Prof.</w:t>
      </w:r>
      <w:r w:rsidR="00CE7358" w:rsidRPr="00B274B2">
        <w:rPr>
          <w:rFonts w:ascii="Times New Roman" w:hAnsi="Times New Roman"/>
          <w:b/>
          <w:bCs/>
          <w:color w:val="000000" w:themeColor="text1"/>
        </w:rPr>
        <w:t>ssa</w:t>
      </w:r>
      <w:r w:rsidRPr="00B274B2">
        <w:rPr>
          <w:rFonts w:ascii="Times New Roman" w:hAnsi="Times New Roman"/>
          <w:b/>
          <w:bCs/>
          <w:color w:val="000000" w:themeColor="text1"/>
        </w:rPr>
        <w:t xml:space="preserve"> </w:t>
      </w:r>
      <w:r w:rsidR="00CE7358" w:rsidRPr="00B274B2">
        <w:rPr>
          <w:rFonts w:ascii="Times New Roman" w:hAnsi="Times New Roman"/>
          <w:b/>
          <w:bCs/>
          <w:color w:val="000000" w:themeColor="text1"/>
        </w:rPr>
        <w:t>Maria Teresa Voso</w:t>
      </w:r>
      <w:r w:rsidRPr="00B274B2">
        <w:rPr>
          <w:rFonts w:ascii="Times New Roman" w:hAnsi="Times New Roman"/>
          <w:b/>
          <w:bCs/>
          <w:color w:val="000000" w:themeColor="text1"/>
        </w:rPr>
        <w:t xml:space="preserve">, </w:t>
      </w:r>
      <w:r w:rsidRPr="00B274B2">
        <w:rPr>
          <w:rFonts w:ascii="Times New Roman" w:eastAsiaTheme="minorEastAsia" w:hAnsi="Times New Roman"/>
          <w:b/>
          <w:bCs/>
          <w:color w:val="000000" w:themeColor="text1"/>
        </w:rPr>
        <w:t xml:space="preserve">indetta con Decreto rettorale n. </w:t>
      </w:r>
      <w:r w:rsidR="000F619F">
        <w:rPr>
          <w:rFonts w:ascii="Times New Roman" w:eastAsiaTheme="minorEastAsia" w:hAnsi="Times New Roman"/>
          <w:b/>
          <w:bCs/>
          <w:color w:val="000000" w:themeColor="text1"/>
        </w:rPr>
        <w:t>1530</w:t>
      </w:r>
      <w:r w:rsidRPr="00B274B2">
        <w:rPr>
          <w:rFonts w:ascii="Times New Roman" w:eastAsiaTheme="minorEastAsia" w:hAnsi="Times New Roman"/>
          <w:b/>
          <w:bCs/>
          <w:color w:val="000000" w:themeColor="text1"/>
        </w:rPr>
        <w:t xml:space="preserve"> del </w:t>
      </w:r>
      <w:r w:rsidR="000F619F">
        <w:rPr>
          <w:rFonts w:ascii="Times New Roman" w:eastAsiaTheme="minorEastAsia" w:hAnsi="Times New Roman"/>
          <w:b/>
          <w:bCs/>
          <w:color w:val="000000" w:themeColor="text1"/>
        </w:rPr>
        <w:t>30 aprile 2025</w:t>
      </w:r>
      <w:bookmarkStart w:id="0" w:name="_GoBack"/>
      <w:bookmarkEnd w:id="0"/>
      <w:r w:rsidRPr="00B274B2">
        <w:rPr>
          <w:rFonts w:ascii="Times New Roman" w:eastAsiaTheme="minorEastAsia" w:hAnsi="Times New Roman"/>
          <w:b/>
          <w:bCs/>
          <w:color w:val="000000" w:themeColor="text1"/>
        </w:rPr>
        <w:t xml:space="preserve"> </w:t>
      </w:r>
      <w:r w:rsidRPr="00B274B2">
        <w:rPr>
          <w:rFonts w:ascii="Times New Roman" w:hAnsi="Times New Roman"/>
          <w:b/>
          <w:bCs/>
          <w:color w:val="000000" w:themeColor="text1"/>
        </w:rPr>
        <w:t>(Rif. TV-BS-</w:t>
      </w:r>
      <w:r w:rsidR="00CE7358" w:rsidRPr="00B274B2">
        <w:rPr>
          <w:rFonts w:ascii="Times New Roman" w:hAnsi="Times New Roman"/>
          <w:b/>
          <w:bCs/>
          <w:color w:val="000000" w:themeColor="text1"/>
        </w:rPr>
        <w:t>12</w:t>
      </w:r>
      <w:r w:rsidRPr="00B274B2">
        <w:rPr>
          <w:rFonts w:ascii="Times New Roman" w:hAnsi="Times New Roman"/>
          <w:b/>
          <w:bCs/>
          <w:color w:val="000000" w:themeColor="text1"/>
        </w:rPr>
        <w:t>).</w:t>
      </w:r>
    </w:p>
    <w:p w14:paraId="489AE337" w14:textId="77777777" w:rsidR="00006BBF" w:rsidRPr="00F74249" w:rsidRDefault="00006BBF" w:rsidP="00F74249">
      <w:pPr>
        <w:pStyle w:val="Rientrocorpodeltesto2"/>
        <w:widowControl/>
        <w:spacing w:before="40" w:after="120" w:line="320" w:lineRule="exact"/>
        <w:ind w:firstLine="0"/>
        <w:rPr>
          <w:sz w:val="22"/>
          <w:szCs w:val="22"/>
        </w:rPr>
      </w:pPr>
      <w:r w:rsidRPr="00B274B2">
        <w:rPr>
          <w:sz w:val="22"/>
          <w:szCs w:val="22"/>
        </w:rPr>
        <w:t>A tal fine, consapevole delle sanzioni penali nel caso di dichiarazioni non veritiere di formazione</w:t>
      </w:r>
      <w:r w:rsidRPr="00F74249">
        <w:rPr>
          <w:sz w:val="22"/>
          <w:szCs w:val="22"/>
        </w:rPr>
        <w:t xml:space="preserve"> o uso di atti falsi, ai sensi dell’art. 76 del D.P.R. 445 del 28 dicembre 2000 e </w:t>
      </w:r>
      <w:proofErr w:type="spellStart"/>
      <w:r w:rsidRPr="00F74249">
        <w:rPr>
          <w:sz w:val="22"/>
          <w:szCs w:val="22"/>
        </w:rPr>
        <w:t>ss.mm.ii</w:t>
      </w:r>
      <w:proofErr w:type="spellEnd"/>
      <w:r w:rsidRPr="00F74249">
        <w:rPr>
          <w:sz w:val="22"/>
          <w:szCs w:val="22"/>
        </w:rPr>
        <w:t>.</w:t>
      </w:r>
    </w:p>
    <w:p w14:paraId="790B896C" w14:textId="77777777" w:rsidR="00006BBF" w:rsidRPr="00F74249" w:rsidRDefault="00006BBF" w:rsidP="00F74249">
      <w:pPr>
        <w:pStyle w:val="Rientrocorpodeltesto2"/>
        <w:widowControl/>
        <w:spacing w:before="40" w:after="120" w:line="320" w:lineRule="exact"/>
        <w:ind w:firstLine="0"/>
        <w:jc w:val="center"/>
        <w:rPr>
          <w:b/>
          <w:sz w:val="22"/>
          <w:szCs w:val="22"/>
        </w:rPr>
      </w:pPr>
      <w:r w:rsidRPr="00F74249">
        <w:rPr>
          <w:b/>
          <w:sz w:val="22"/>
          <w:szCs w:val="22"/>
        </w:rPr>
        <w:t>DICHIARA</w:t>
      </w:r>
    </w:p>
    <w:p w14:paraId="4AA3E946" w14:textId="77777777" w:rsidR="00006BBF" w:rsidRPr="00F74249"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74249">
        <w:rPr>
          <w:b/>
          <w:color w:val="000000" w:themeColor="text1"/>
          <w:sz w:val="22"/>
          <w:szCs w:val="22"/>
        </w:rPr>
        <w:t>ai sensi e per gli effetti di cui agli articoli 46 e 47 del D.P.R. 28 dicembre 2000, n. 445</w:t>
      </w:r>
    </w:p>
    <w:bookmarkEnd w:id="1"/>
    <w:p w14:paraId="0D38F1C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14:paraId="17BECC99" w14:textId="3A6FC16C" w:rsidR="003E624B" w:rsidRPr="003E624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p w14:paraId="297F4B81" w14:textId="30324B9A" w:rsidR="003E624B" w:rsidRPr="003E624B" w:rsidRDefault="003E624B" w:rsidP="003E624B">
      <w:pPr>
        <w:pStyle w:val="Paragrafoelenco"/>
        <w:spacing w:before="40" w:after="40" w:line="320" w:lineRule="exact"/>
        <w:ind w:left="360"/>
        <w:jc w:val="center"/>
        <w:rPr>
          <w:rFonts w:ascii="Times New Roman" w:hAnsi="Times New Roman"/>
          <w:b/>
          <w:color w:val="000000" w:themeColor="text1"/>
        </w:rPr>
      </w:pPr>
      <w:r w:rsidRPr="003E624B">
        <w:rPr>
          <w:rFonts w:ascii="Times New Roman" w:hAnsi="Times New Roman"/>
          <w:b/>
          <w:color w:val="000000" w:themeColor="text1"/>
        </w:rPr>
        <w:t>Titolo di studio conseguit</w:t>
      </w:r>
      <w:r w:rsidR="007A34EA">
        <w:rPr>
          <w:rFonts w:ascii="Times New Roman" w:hAnsi="Times New Roman"/>
          <w:b/>
          <w:color w:val="000000" w:themeColor="text1"/>
        </w:rPr>
        <w:t>o</w:t>
      </w:r>
      <w:r w:rsidRPr="003E624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A68D9" w14:paraId="6BD987EC" w14:textId="77777777" w:rsidTr="007A34EA">
        <w:trPr>
          <w:trHeight w:val="340"/>
        </w:trPr>
        <w:tc>
          <w:tcPr>
            <w:tcW w:w="9980" w:type="dxa"/>
            <w:vAlign w:val="center"/>
          </w:tcPr>
          <w:p w14:paraId="673EB603" w14:textId="77777777"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E624B" w:rsidRPr="003A68D9" w14:paraId="32B82939" w14:textId="77777777" w:rsidTr="007A34EA">
        <w:trPr>
          <w:trHeight w:val="340"/>
        </w:trPr>
        <w:tc>
          <w:tcPr>
            <w:tcW w:w="9980" w:type="dxa"/>
          </w:tcPr>
          <w:p w14:paraId="59692B8A" w14:textId="23803D20" w:rsidR="003E624B" w:rsidRPr="003A68D9" w:rsidRDefault="003E624B" w:rsidP="003E624B">
            <w:pPr>
              <w:spacing w:line="300" w:lineRule="exact"/>
              <w:rPr>
                <w:rFonts w:ascii="Times New Roman" w:hAnsi="Times New Roman"/>
                <w:lang w:eastAsia="it-IT"/>
              </w:rPr>
            </w:pPr>
            <w:r w:rsidRPr="00442BA5">
              <w:rPr>
                <w:rFonts w:ascii="Times New Roman" w:hAnsi="Times New Roman"/>
                <w:lang w:eastAsia="it-IT"/>
              </w:rPr>
              <w:lastRenderedPageBreak/>
              <w:t></w:t>
            </w:r>
            <w:r w:rsidRPr="00442BA5">
              <w:rPr>
                <w:rFonts w:ascii="Times New Roman" w:hAnsi="Times New Roman"/>
                <w:b/>
                <w:color w:val="000000" w:themeColor="text1"/>
                <w:lang w:eastAsia="it-IT"/>
              </w:rPr>
              <w:t>Laurea triennale in ______________ (Classe _______ - D.M. 270/2004)</w:t>
            </w:r>
          </w:p>
        </w:tc>
      </w:tr>
      <w:tr w:rsidR="003E624B" w:rsidRPr="003A68D9" w14:paraId="16B8F0CC" w14:textId="77777777" w:rsidTr="007A34EA">
        <w:trPr>
          <w:trHeight w:val="340"/>
        </w:trPr>
        <w:tc>
          <w:tcPr>
            <w:tcW w:w="9980" w:type="dxa"/>
            <w:vAlign w:val="center"/>
          </w:tcPr>
          <w:p w14:paraId="636AE3FB" w14:textId="6DDFCDDB"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3E624B" w:rsidRPr="003A68D9" w14:paraId="24C42871" w14:textId="77777777" w:rsidTr="007A34EA">
        <w:trPr>
          <w:trHeight w:val="340"/>
        </w:trPr>
        <w:tc>
          <w:tcPr>
            <w:tcW w:w="9980" w:type="dxa"/>
            <w:vAlign w:val="center"/>
          </w:tcPr>
          <w:p w14:paraId="1A3600AA" w14:textId="0D495D28"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Specialistica in ____________ (Classe ______ - D.M. 509/1999)</w:t>
            </w:r>
          </w:p>
        </w:tc>
      </w:tr>
      <w:tr w:rsidR="003E624B" w:rsidRPr="003A68D9" w14:paraId="3D36C192" w14:textId="77777777" w:rsidTr="007A34EA">
        <w:trPr>
          <w:trHeight w:val="340"/>
        </w:trPr>
        <w:tc>
          <w:tcPr>
            <w:tcW w:w="9980" w:type="dxa"/>
            <w:vAlign w:val="center"/>
          </w:tcPr>
          <w:p w14:paraId="201E15CB" w14:textId="708AF115"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74249" w14:paraId="43084213" w14:textId="77777777" w:rsidTr="004D0140">
        <w:tc>
          <w:tcPr>
            <w:tcW w:w="10206" w:type="dxa"/>
            <w:tcBorders>
              <w:bottom w:val="single" w:sz="4" w:space="0" w:color="auto"/>
            </w:tcBorders>
          </w:tcPr>
          <w:p w14:paraId="63F25533" w14:textId="1711F9CB" w:rsidR="003E624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14:paraId="27A8966F" w14:textId="77777777" w:rsidR="004D0140"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t>presso</w:t>
            </w:r>
            <w:r w:rsidR="00006BBF" w:rsidRPr="00F74249">
              <w:rPr>
                <w:rFonts w:ascii="Times New Roman" w:hAnsi="Times New Roman"/>
                <w:color w:val="000000" w:themeColor="text1"/>
              </w:rPr>
              <w:t>:</w:t>
            </w:r>
          </w:p>
        </w:tc>
      </w:tr>
      <w:tr w:rsidR="003E624B" w:rsidRPr="00F74249" w14:paraId="041D3782" w14:textId="77777777" w:rsidTr="004D0140">
        <w:tc>
          <w:tcPr>
            <w:tcW w:w="10206" w:type="dxa"/>
            <w:tcBorders>
              <w:bottom w:val="single" w:sz="4" w:space="0" w:color="auto"/>
            </w:tcBorders>
          </w:tcPr>
          <w:p w14:paraId="6E1DB106" w14:textId="3E9BDB99" w:rsidR="003E624B"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006BBF" w:rsidRPr="00F74249" w14:paraId="3D05E09E" w14:textId="77777777" w:rsidTr="004D0140">
        <w:tc>
          <w:tcPr>
            <w:tcW w:w="10206" w:type="dxa"/>
            <w:tcBorders>
              <w:top w:val="single" w:sz="4" w:space="0" w:color="auto"/>
              <w:bottom w:val="single" w:sz="4" w:space="0" w:color="auto"/>
            </w:tcBorders>
          </w:tcPr>
          <w:p w14:paraId="2EDBB044" w14:textId="7BFCE6E1" w:rsidR="00006BBF" w:rsidRPr="00F74249" w:rsidRDefault="00006BBF" w:rsidP="7344F16D">
            <w:pPr>
              <w:pStyle w:val="Paragrafoelenco"/>
              <w:spacing w:before="40" w:after="40" w:line="320" w:lineRule="exact"/>
              <w:ind w:left="0"/>
              <w:jc w:val="both"/>
              <w:rPr>
                <w:rFonts w:ascii="Times New Roman" w:hAnsi="Times New Roman"/>
                <w:color w:val="000000" w:themeColor="text1"/>
              </w:rPr>
            </w:pPr>
            <w:r w:rsidRPr="7344F16D">
              <w:rPr>
                <w:rFonts w:ascii="Times New Roman" w:hAnsi="Times New Roman"/>
                <w:color w:val="000000" w:themeColor="text1"/>
              </w:rPr>
              <w:t>con votazione</w:t>
            </w:r>
            <w:r w:rsidR="6A7F1840" w:rsidRPr="7344F16D">
              <w:rPr>
                <w:rFonts w:ascii="Times New Roman" w:hAnsi="Times New Roman"/>
                <w:color w:val="000000" w:themeColor="text1"/>
              </w:rPr>
              <w:t>:</w:t>
            </w:r>
            <w:r w:rsidRPr="7344F16D">
              <w:rPr>
                <w:rFonts w:ascii="Times New Roman" w:hAnsi="Times New Roman"/>
                <w:color w:val="000000" w:themeColor="text1"/>
              </w:rPr>
              <w:t xml:space="preserve"> </w:t>
            </w:r>
          </w:p>
        </w:tc>
      </w:tr>
    </w:tbl>
    <w:p w14:paraId="2586E4EB"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74249" w14:paraId="42745228" w14:textId="77777777" w:rsidTr="007A34EA">
        <w:tc>
          <w:tcPr>
            <w:tcW w:w="9213" w:type="dxa"/>
          </w:tcPr>
          <w:p w14:paraId="4308C4D7" w14:textId="77777777" w:rsidR="00006BBF" w:rsidRPr="00F74249" w:rsidRDefault="00006BBF" w:rsidP="00F7424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006BBF" w:rsidRPr="00F74249" w14:paraId="7B268E0E" w14:textId="77777777" w:rsidTr="007A34EA">
        <w:tc>
          <w:tcPr>
            <w:tcW w:w="9213" w:type="dxa"/>
          </w:tcPr>
          <w:p w14:paraId="0380B183"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490EE87D" w14:textId="77777777" w:rsidTr="007A34EA">
        <w:tc>
          <w:tcPr>
            <w:tcW w:w="9213" w:type="dxa"/>
            <w:tcBorders>
              <w:bottom w:val="single" w:sz="4" w:space="0" w:color="auto"/>
            </w:tcBorders>
          </w:tcPr>
          <w:p w14:paraId="1124BA61"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1D393FF3" w14:textId="77777777" w:rsidTr="007A34EA">
        <w:tc>
          <w:tcPr>
            <w:tcW w:w="9213" w:type="dxa"/>
            <w:tcBorders>
              <w:top w:val="single" w:sz="4" w:space="0" w:color="auto"/>
              <w:bottom w:val="single" w:sz="4" w:space="0" w:color="auto"/>
            </w:tcBorders>
          </w:tcPr>
          <w:p w14:paraId="5BF9E7AA"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006BBF" w:rsidRPr="00F7424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74249" w:rsidRDefault="00006BBF" w:rsidP="00F74249">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287EE7B1"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r w:rsidRPr="00F74249">
        <w:rPr>
          <w:rFonts w:ascii="Times New Roman" w:hAnsi="Times New Roman"/>
        </w:rPr>
        <w:t>ss.mm.ii</w:t>
      </w:r>
      <w:proofErr w:type="spellEnd"/>
      <w:r w:rsidRPr="00F74249">
        <w:rPr>
          <w:rFonts w:ascii="Times New Roman" w:hAnsi="Times New Roman"/>
        </w:rPr>
        <w:t>.;</w:t>
      </w:r>
    </w:p>
    <w:p w14:paraId="278B2F6B"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14:paraId="21A6E59A" w14:textId="77777777" w:rsidR="00006BBF" w:rsidRPr="00F7424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xml:space="preserve">, resa ai sensi dell’art. 19 del D.P.R. </w:t>
      </w:r>
      <w:r w:rsidRPr="00F74249">
        <w:rPr>
          <w:rFonts w:ascii="Times New Roman" w:hAnsi="Times New Roman"/>
          <w:color w:val="000000" w:themeColor="text1"/>
          <w:sz w:val="22"/>
          <w:szCs w:val="22"/>
        </w:rPr>
        <w:lastRenderedPageBreak/>
        <w:t>28 dicembre 2000, n. 445, relativa alle pubblicazioni presentate;</w:t>
      </w:r>
    </w:p>
    <w:p w14:paraId="1AC31499"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14:paraId="48F9E848"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14:paraId="3650DC90" w14:textId="0B908059" w:rsidR="00006BBF" w:rsidRPr="00F74249"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74249" w:rsidRDefault="005E25C7" w:rsidP="008E5A29">
      <w:pPr>
        <w:spacing w:before="40" w:after="120" w:line="320" w:lineRule="exact"/>
        <w:jc w:val="both"/>
        <w:rPr>
          <w:rFonts w:ascii="Times New Roman" w:hAnsi="Times New Roman"/>
          <w:color w:val="000000" w:themeColor="text1"/>
        </w:rPr>
      </w:pPr>
      <w:bookmarkStart w:id="2" w:name="_Hlk184274146"/>
      <w:r w:rsidRPr="00F74249">
        <w:rPr>
          <w:rFonts w:ascii="Times New Roman" w:hAnsi="Times New Roman"/>
          <w:color w:val="000000" w:themeColor="text1"/>
        </w:rPr>
        <w:t>Data _______________</w:t>
      </w:r>
    </w:p>
    <w:p w14:paraId="08DF42F5" w14:textId="5D2A1718" w:rsidR="005E25C7" w:rsidRPr="00F74249" w:rsidRDefault="005E25C7"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8185E2F" w14:textId="77777777" w:rsidR="005E25C7" w:rsidRPr="00F74249" w:rsidRDefault="005E25C7" w:rsidP="00F74249">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14:paraId="29B54ABE" w14:textId="720D324D" w:rsidR="005E25C7" w:rsidRPr="00F74249" w:rsidRDefault="00006BBF"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74249" w:rsidRDefault="005E25C7"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14:paraId="4F5F711B" w14:textId="03EB08F3" w:rsidR="005E25C7" w:rsidRPr="00F74249" w:rsidRDefault="00006BBF"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E448432" w14:textId="0826B0F6" w:rsidR="00006BBF" w:rsidRPr="00F74249" w:rsidRDefault="00006BBF" w:rsidP="00F74249">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A240D" w14:textId="77777777" w:rsidR="00F335A3" w:rsidRDefault="00F335A3" w:rsidP="0015491C">
      <w:pPr>
        <w:spacing w:after="0" w:line="240" w:lineRule="auto"/>
      </w:pPr>
      <w:r>
        <w:separator/>
      </w:r>
    </w:p>
  </w:endnote>
  <w:endnote w:type="continuationSeparator" w:id="0">
    <w:p w14:paraId="7E47AC01" w14:textId="77777777" w:rsidR="00F335A3" w:rsidRDefault="00F335A3"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4210F" w14:textId="77777777" w:rsidR="00075C2B" w:rsidRDefault="00075C2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0F619F"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C1021" w14:textId="77777777" w:rsidR="00075C2B" w:rsidRDefault="00075C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61B70" w14:textId="77777777" w:rsidR="00F335A3" w:rsidRDefault="00F335A3" w:rsidP="0015491C">
      <w:pPr>
        <w:spacing w:after="0" w:line="240" w:lineRule="auto"/>
      </w:pPr>
      <w:r>
        <w:separator/>
      </w:r>
    </w:p>
  </w:footnote>
  <w:footnote w:type="continuationSeparator" w:id="0">
    <w:p w14:paraId="0D762113" w14:textId="77777777" w:rsidR="00F335A3" w:rsidRDefault="00F335A3"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9C637" w14:textId="77777777" w:rsidR="00075C2B" w:rsidRDefault="00075C2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14:paraId="53D4FC90" w14:textId="77777777" w:rsidTr="00DF0DDA">
      <w:trPr>
        <w:trHeight w:val="718"/>
        <w:jc w:val="center"/>
      </w:trPr>
      <w:tc>
        <w:tcPr>
          <w:tcW w:w="4804" w:type="dxa"/>
          <w:tcBorders>
            <w:right w:val="single" w:sz="4" w:space="0" w:color="auto"/>
          </w:tcBorders>
          <w:vAlign w:val="center"/>
        </w:tcPr>
        <w:p w14:paraId="4BB93990" w14:textId="77777777" w:rsidR="00075C2B" w:rsidRDefault="00075C2B" w:rsidP="00075C2B">
          <w:pPr>
            <w:pStyle w:val="TorVergata-intestazionedestra"/>
          </w:pPr>
          <w:r>
            <w:rPr>
              <w:noProof/>
              <w:lang w:eastAsia="it-IT"/>
            </w:rPr>
            <w:drawing>
              <wp:inline distT="0" distB="0" distL="0" distR="0" wp14:anchorId="2CE9F210" wp14:editId="25F809C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14:paraId="1BE23403" w14:textId="77777777" w:rsidR="00075C2B" w:rsidRPr="008C3014" w:rsidRDefault="00075C2B"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4FF223BE" w14:textId="77777777" w:rsidR="00075C2B" w:rsidRPr="008C3014" w:rsidRDefault="00075C2B" w:rsidP="00075C2B">
          <w:pPr>
            <w:pStyle w:val="TorVergata-intestazionedestra"/>
            <w:rPr>
              <w:b w:val="0"/>
              <w:sz w:val="17"/>
              <w:szCs w:val="15"/>
            </w:rPr>
          </w:pPr>
          <w:r w:rsidRPr="008C3014">
            <w:rPr>
              <w:b w:val="0"/>
              <w:sz w:val="17"/>
              <w:szCs w:val="15"/>
            </w:rPr>
            <w:t>Area 1</w:t>
          </w:r>
        </w:p>
        <w:p w14:paraId="175202E6" w14:textId="77777777" w:rsidR="00075C2B" w:rsidRPr="008C3014" w:rsidRDefault="00075C2B" w:rsidP="00075C2B">
          <w:pPr>
            <w:pStyle w:val="TorVergata-intestazionedestra"/>
            <w:rPr>
              <w:b w:val="0"/>
              <w:sz w:val="17"/>
              <w:szCs w:val="15"/>
            </w:rPr>
          </w:pPr>
          <w:r w:rsidRPr="008C3014">
            <w:rPr>
              <w:b w:val="0"/>
              <w:sz w:val="17"/>
              <w:szCs w:val="15"/>
            </w:rPr>
            <w:t>Divisione 1 – Gestione delle carriere del personale</w:t>
          </w:r>
        </w:p>
        <w:p w14:paraId="4045E0FC" w14:textId="77777777" w:rsidR="00075C2B" w:rsidRPr="008C3014" w:rsidRDefault="00075C2B" w:rsidP="00075C2B">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381F8" w14:textId="77777777" w:rsidR="00075C2B" w:rsidRDefault="00075C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F619F"/>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1F1D"/>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11E6"/>
    <w:rsid w:val="00427C00"/>
    <w:rsid w:val="004319DE"/>
    <w:rsid w:val="00433447"/>
    <w:rsid w:val="00477B5A"/>
    <w:rsid w:val="00477F4C"/>
    <w:rsid w:val="00483D28"/>
    <w:rsid w:val="004927FC"/>
    <w:rsid w:val="00495A30"/>
    <w:rsid w:val="00497B69"/>
    <w:rsid w:val="004B3B3E"/>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1D07"/>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8E5A29"/>
    <w:rsid w:val="009000E6"/>
    <w:rsid w:val="00903935"/>
    <w:rsid w:val="00927FF0"/>
    <w:rsid w:val="00942199"/>
    <w:rsid w:val="00945805"/>
    <w:rsid w:val="009542D9"/>
    <w:rsid w:val="009734E2"/>
    <w:rsid w:val="00977F6D"/>
    <w:rsid w:val="00987756"/>
    <w:rsid w:val="00997F38"/>
    <w:rsid w:val="009C1DFE"/>
    <w:rsid w:val="009C46BA"/>
    <w:rsid w:val="009D4957"/>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274B2"/>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46DDF"/>
    <w:rsid w:val="00C5240F"/>
    <w:rsid w:val="00C55B85"/>
    <w:rsid w:val="00C71223"/>
    <w:rsid w:val="00C77DC2"/>
    <w:rsid w:val="00C81D16"/>
    <w:rsid w:val="00C90C85"/>
    <w:rsid w:val="00C94CAF"/>
    <w:rsid w:val="00CC18BF"/>
    <w:rsid w:val="00CD58BB"/>
    <w:rsid w:val="00CE7358"/>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335A3"/>
    <w:rsid w:val="00F50DB3"/>
    <w:rsid w:val="00F74249"/>
    <w:rsid w:val="00F758EA"/>
    <w:rsid w:val="00F7734C"/>
    <w:rsid w:val="00F861A4"/>
    <w:rsid w:val="00F87463"/>
    <w:rsid w:val="00F920B0"/>
    <w:rsid w:val="00FC7523"/>
    <w:rsid w:val="00FD78FD"/>
    <w:rsid w:val="00FE23C0"/>
    <w:rsid w:val="00FE5DBB"/>
    <w:rsid w:val="078A1E01"/>
    <w:rsid w:val="07BAE5EC"/>
    <w:rsid w:val="100AB2E0"/>
    <w:rsid w:val="23DE47CD"/>
    <w:rsid w:val="243AF6D4"/>
    <w:rsid w:val="24D23B0A"/>
    <w:rsid w:val="26FF12E9"/>
    <w:rsid w:val="291D7FDD"/>
    <w:rsid w:val="305D48CD"/>
    <w:rsid w:val="368DAC49"/>
    <w:rsid w:val="3745AAFA"/>
    <w:rsid w:val="47653948"/>
    <w:rsid w:val="48E0A6C8"/>
    <w:rsid w:val="49A7BD4B"/>
    <w:rsid w:val="4C9D190D"/>
    <w:rsid w:val="4D10E45D"/>
    <w:rsid w:val="50B2CCB7"/>
    <w:rsid w:val="549A0164"/>
    <w:rsid w:val="5669D6C7"/>
    <w:rsid w:val="57AE5150"/>
    <w:rsid w:val="5A6FD583"/>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6557EE-9F68-4442-ADCC-7A8B83E8577B}">
  <ds:schemaRefs>
    <ds:schemaRef ds:uri="http://purl.org/dc/elements/1.1/"/>
    <ds:schemaRef ds:uri="http://schemas.microsoft.com/office/2006/documentManagement/types"/>
    <ds:schemaRef ds:uri="http://schemas.microsoft.com/office/infopath/2007/PartnerControls"/>
    <ds:schemaRef ds:uri="a8930660-cbca-4557-8af8-8732498a4714"/>
    <ds:schemaRef ds:uri="http://purl.org/dc/terms/"/>
    <ds:schemaRef ds:uri="http://schemas.openxmlformats.org/package/2006/metadata/core-properties"/>
    <ds:schemaRef ds:uri="http://purl.org/dc/dcmitype/"/>
    <ds:schemaRef ds:uri="a803e6d2-1870-49af-a394-09c49866f1c2"/>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C082487-63DB-4651-B3CC-E9784FA84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1147</Words>
  <Characters>6544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2025-04-30T09:13:00Z</dcterms:created>
  <dcterms:modified xsi:type="dcterms:W3CDTF">2025-04-30T09:13:00Z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