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5D21980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E4A2D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5F1329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DF0C51">
      <w:pPr>
        <w:widowControl w:val="0"/>
        <w:tabs>
          <w:tab w:val="left" w:pos="6636"/>
          <w:tab w:val="left" w:pos="9115"/>
        </w:tabs>
        <w:spacing w:after="0" w:line="16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01E0E8B" w:rsidR="007A3BDD" w:rsidRPr="007A3BDD" w:rsidRDefault="007A3BDD" w:rsidP="008B24C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DC3968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</w:t>
      </w:r>
      <w:bookmarkStart w:id="0" w:name="_Hlk89086437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di una borsa post-laurea, </w:t>
      </w:r>
      <w:bookmarkEnd w:id="0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 presso il Dipartimento di Studi letterari, filosofici e di storia dell’arte, inerente al Progetto: “</w:t>
      </w:r>
      <w:r w:rsidR="005B780B" w:rsidRPr="005B780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Studio dei reperti mobili dagli scavi diagnostici 2025 nell’area del comprensorio </w:t>
      </w:r>
      <w:proofErr w:type="spellStart"/>
      <w:r w:rsidR="005B780B" w:rsidRPr="005B780B">
        <w:rPr>
          <w:rFonts w:ascii="Cambria" w:eastAsia="Times New Roman" w:hAnsi="Cambria" w:cs="Times New Roman"/>
          <w:i/>
          <w:spacing w:val="-6"/>
          <w:sz w:val="25"/>
          <w:szCs w:val="25"/>
        </w:rPr>
        <w:t>callistiano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” (CUP: E53D23020180001), M4C2: Dalla ricerca all'impresa - I. 1.1: Fondo per PNR e PRIN - P2022EEK52_01: "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Integrated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methodologies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for the knowledge and enhancement of the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religious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landscape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of the Via Appia in the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suburbs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of Rome (4th-7th cent.).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Restoring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the ‘Christian Esquiline’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outside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the Walls" - Responsabile Scientifico Prof. Vincenzo FIOCCHI NICOLAI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8B24C9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5B780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6F8640" w14:textId="77777777" w:rsidR="00DF0C51" w:rsidRPr="0031766A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417E03D1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A65361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7D960BB" w14:textId="77777777" w:rsidR="00DF0C51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2960C53E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07BB72A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252E7F5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492317E" w14:textId="77777777" w:rsidR="008B24C9" w:rsidRDefault="008B24C9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13FEB3E" w14:textId="77777777" w:rsidR="008B24C9" w:rsidRDefault="008B24C9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516FEC9" w14:textId="0781950E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E3937A0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417EC12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4C86932" w14:textId="77777777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27788A58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6600A04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6D1033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C1338B7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8738332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27CF046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3E1AA8D6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CBF9E1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6F3DE1E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4118CAE" w14:textId="1B0B5B2A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DC3968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204EB69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283FFB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B2B3EFA" w14:textId="77777777" w:rsidR="00DF0C51" w:rsidRPr="007A3BDD" w:rsidRDefault="00DF0C51" w:rsidP="00DF0C51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a residenza e/o il domicilio, l’indirizzo PEC (</w:t>
      </w:r>
      <w:r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) ed e-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nonché il proprio recapito telefonico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351BB88A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Residenza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0383570F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Domicilio (</w:t>
      </w:r>
      <w:r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):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60AF9484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4AE18363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487A5B56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190EBB13" w14:textId="77777777" w:rsidR="00DF0C51" w:rsidRDefault="00DF0C51" w:rsidP="00DF0C5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652B90A8" w14:textId="77777777" w:rsidR="00DF0C51" w:rsidRPr="007A3BDD" w:rsidRDefault="00DF0C51" w:rsidP="00DF0C51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5359652E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</w:t>
      </w:r>
      <w:bookmarkStart w:id="2" w:name="_GoBack"/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278B81FC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E066615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dei titoli ritenuti utili ai fini della presente selezione, datato e sottoscritto con firma autografa in calce;</w:t>
      </w:r>
    </w:p>
    <w:p w14:paraId="4686FCAF" w14:textId="5C3062FE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calce;</w:t>
      </w:r>
    </w:p>
    <w:p w14:paraId="4398A33C" w14:textId="3A681A8D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1BB1095" w14:textId="0F79194B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DC3968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0781187" w14:textId="46B3D4EB" w:rsidR="00DF0C51" w:rsidRDefault="00DF0C51" w:rsidP="00DC3968">
      <w:pPr>
        <w:widowControl w:val="0"/>
        <w:spacing w:after="0" w:line="264" w:lineRule="auto"/>
        <w:ind w:left="709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15064B53" w14:textId="0B7E8939" w:rsidR="00E14E11" w:rsidRDefault="00E14E11" w:rsidP="008B24C9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9E82FE9" w:rsidR="00546AAF" w:rsidRPr="00546AAF" w:rsidRDefault="005F132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B82E2A7" wp14:editId="12308A30">
                <wp:simplePos x="0" y="0"/>
                <wp:positionH relativeFrom="column">
                  <wp:posOffset>268605</wp:posOffset>
                </wp:positionH>
                <wp:positionV relativeFrom="paragraph">
                  <wp:posOffset>-35560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5B780B"/>
    <w:rsid w:val="005F1329"/>
    <w:rsid w:val="006F1CA6"/>
    <w:rsid w:val="007610F3"/>
    <w:rsid w:val="007A0B11"/>
    <w:rsid w:val="007A3BDD"/>
    <w:rsid w:val="00825CEA"/>
    <w:rsid w:val="008B24C9"/>
    <w:rsid w:val="00910AB9"/>
    <w:rsid w:val="0091314B"/>
    <w:rsid w:val="00982676"/>
    <w:rsid w:val="00A177D4"/>
    <w:rsid w:val="00A82AE0"/>
    <w:rsid w:val="00A93160"/>
    <w:rsid w:val="00AA1DE1"/>
    <w:rsid w:val="00AA4DAC"/>
    <w:rsid w:val="00AE476B"/>
    <w:rsid w:val="00B0307E"/>
    <w:rsid w:val="00B3126F"/>
    <w:rsid w:val="00DA5F32"/>
    <w:rsid w:val="00DC3968"/>
    <w:rsid w:val="00DE1BB8"/>
    <w:rsid w:val="00DF0C51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356A03-7F0F-40A0-957B-4BC3EDE0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803e6d2-1870-49af-a394-09c49866f1c2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23FEC1A-FC39-49F5-AC3B-9F7B0306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2025-05-15T12:00:00Z</dcterms:created>
  <dcterms:modified xsi:type="dcterms:W3CDTF">2025-05-15T14:53:00Z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