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02BA5D82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73916DAA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1F5319" w:rsidRPr="001F5319">
        <w:rPr>
          <w:rFonts w:ascii="Cambria" w:eastAsia="Times New Roman" w:hAnsi="Cambria" w:cs="Times New Roman"/>
          <w:spacing w:val="-6"/>
          <w:sz w:val="25"/>
          <w:szCs w:val="25"/>
        </w:rPr>
        <w:t>della durata di dodici mesi, per lo svolgimento di attività di ricerca presso il Dipartimento di Biomedicina e Prevenzione, inerente al Progetto: “</w:t>
      </w:r>
      <w:proofErr w:type="spellStart"/>
      <w:r w:rsidR="001F5319" w:rsidRPr="001F5319">
        <w:rPr>
          <w:rFonts w:ascii="Cambria" w:eastAsia="Times New Roman" w:hAnsi="Cambria" w:cs="Times New Roman"/>
          <w:i/>
          <w:spacing w:val="-6"/>
          <w:sz w:val="25"/>
          <w:szCs w:val="25"/>
        </w:rPr>
        <w:t>Veicolamento</w:t>
      </w:r>
      <w:proofErr w:type="spellEnd"/>
      <w:r w:rsidR="001F5319" w:rsidRPr="001F5319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non invasivo di nanomateriali radiosensibili mediato da ultrasuoni focalizzati per il trattamento del glioblastoma</w:t>
      </w:r>
      <w:r w:rsidR="001F5319" w:rsidRPr="001F5319">
        <w:rPr>
          <w:rFonts w:ascii="Cambria" w:eastAsia="Times New Roman" w:hAnsi="Cambria" w:cs="Times New Roman"/>
          <w:spacing w:val="-6"/>
          <w:sz w:val="25"/>
          <w:szCs w:val="25"/>
        </w:rPr>
        <w:t>” (CUP: E84G20000210007), MFAG 2020-2025, Fondazione AIRC per la Ricerca sul Cancro: “</w:t>
      </w:r>
      <w:proofErr w:type="spellStart"/>
      <w:r w:rsidR="001F5319" w:rsidRPr="001F5319">
        <w:rPr>
          <w:rFonts w:ascii="Cambria" w:eastAsia="Times New Roman" w:hAnsi="Cambria" w:cs="Times New Roman"/>
          <w:spacing w:val="-6"/>
          <w:sz w:val="25"/>
          <w:szCs w:val="25"/>
        </w:rPr>
        <w:t>FUSRadio</w:t>
      </w:r>
      <w:proofErr w:type="spellEnd"/>
      <w:r w:rsidR="001F5319" w:rsidRPr="001F5319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proofErr w:type="spellStart"/>
      <w:r w:rsidR="001F5319" w:rsidRPr="001F5319">
        <w:rPr>
          <w:rFonts w:ascii="Cambria" w:eastAsia="Times New Roman" w:hAnsi="Cambria" w:cs="Times New Roman"/>
          <w:spacing w:val="-6"/>
          <w:sz w:val="25"/>
          <w:szCs w:val="25"/>
        </w:rPr>
        <w:t>enhancing</w:t>
      </w:r>
      <w:proofErr w:type="spellEnd"/>
      <w:r w:rsidR="001F5319" w:rsidRPr="001F531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1F5319" w:rsidRPr="001F5319">
        <w:rPr>
          <w:rFonts w:ascii="Cambria" w:eastAsia="Times New Roman" w:hAnsi="Cambria" w:cs="Times New Roman"/>
          <w:spacing w:val="-6"/>
          <w:sz w:val="25"/>
          <w:szCs w:val="25"/>
        </w:rPr>
        <w:t>radiotherapy</w:t>
      </w:r>
      <w:proofErr w:type="spellEnd"/>
      <w:r w:rsidR="001F5319" w:rsidRPr="001F5319">
        <w:rPr>
          <w:rFonts w:ascii="Cambria" w:eastAsia="Times New Roman" w:hAnsi="Cambria" w:cs="Times New Roman"/>
          <w:spacing w:val="-6"/>
          <w:sz w:val="25"/>
          <w:szCs w:val="25"/>
        </w:rPr>
        <w:t xml:space="preserve"> in Glioblastoma </w:t>
      </w:r>
      <w:proofErr w:type="spellStart"/>
      <w:r w:rsidR="001F5319" w:rsidRPr="001F5319">
        <w:rPr>
          <w:rFonts w:ascii="Cambria" w:eastAsia="Times New Roman" w:hAnsi="Cambria" w:cs="Times New Roman"/>
          <w:spacing w:val="-6"/>
          <w:sz w:val="25"/>
          <w:szCs w:val="25"/>
        </w:rPr>
        <w:t>through</w:t>
      </w:r>
      <w:proofErr w:type="spellEnd"/>
      <w:r w:rsidR="001F5319" w:rsidRPr="001F531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1F5319" w:rsidRPr="001F5319">
        <w:rPr>
          <w:rFonts w:ascii="Cambria" w:eastAsia="Times New Roman" w:hAnsi="Cambria" w:cs="Times New Roman"/>
          <w:spacing w:val="-6"/>
          <w:sz w:val="25"/>
          <w:szCs w:val="25"/>
        </w:rPr>
        <w:t>focused</w:t>
      </w:r>
      <w:proofErr w:type="spellEnd"/>
      <w:r w:rsidR="001F5319" w:rsidRPr="001F531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1F5319" w:rsidRPr="001F5319">
        <w:rPr>
          <w:rFonts w:ascii="Cambria" w:eastAsia="Times New Roman" w:hAnsi="Cambria" w:cs="Times New Roman"/>
          <w:spacing w:val="-6"/>
          <w:sz w:val="25"/>
          <w:szCs w:val="25"/>
        </w:rPr>
        <w:t>ultrasound</w:t>
      </w:r>
      <w:proofErr w:type="spellEnd"/>
      <w:r w:rsidR="001F5319" w:rsidRPr="001F5319">
        <w:rPr>
          <w:rFonts w:ascii="Cambria" w:eastAsia="Times New Roman" w:hAnsi="Cambria" w:cs="Times New Roman"/>
          <w:spacing w:val="-6"/>
          <w:sz w:val="25"/>
          <w:szCs w:val="25"/>
        </w:rPr>
        <w:t>”, Responsabile Scientifica Dott.ssa Allegra CONTI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Hlk181713556"/>
      <w:bookmarkStart w:id="1" w:name="_GoBack"/>
      <w:r w:rsidR="001F5319">
        <w:rPr>
          <w:rFonts w:ascii="Cambria" w:eastAsia="Times New Roman" w:hAnsi="Cambria" w:cs="Times New Roman"/>
          <w:spacing w:val="-6"/>
          <w:sz w:val="25"/>
          <w:szCs w:val="25"/>
        </w:rPr>
        <w:t>1810</w:t>
      </w:r>
      <w:r w:rsidR="002E0BC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1F5319">
        <w:rPr>
          <w:rFonts w:ascii="Cambria" w:eastAsia="Times New Roman" w:hAnsi="Cambria" w:cs="Times New Roman"/>
          <w:spacing w:val="-6"/>
          <w:sz w:val="25"/>
          <w:szCs w:val="25"/>
        </w:rPr>
        <w:t>23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1F5319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bookmarkEnd w:id="0"/>
      <w:r w:rsidR="001F5319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bookmarkEnd w:id="1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4809E62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2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3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4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503784" w14:textId="77777777" w:rsidR="00662C95" w:rsidRDefault="00662C9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1B47A0" w14:textId="77777777" w:rsidR="00662C95" w:rsidRDefault="00662C9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E7AF1" w14:textId="77777777" w:rsidR="00662C95" w:rsidRDefault="00662C9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A4B2F2" w14:textId="77777777" w:rsidR="00662C95" w:rsidRDefault="00662C9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F8B4EDC" w:rsidR="00546AAF" w:rsidRPr="00546AAF" w:rsidRDefault="00384D50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89A22BC" wp14:editId="3F425A34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C33209" w14:textId="77777777" w:rsidR="00662C95" w:rsidRDefault="00662C9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1F5319"/>
    <w:rsid w:val="00223A65"/>
    <w:rsid w:val="00293481"/>
    <w:rsid w:val="002E0BC5"/>
    <w:rsid w:val="0031766A"/>
    <w:rsid w:val="00365F12"/>
    <w:rsid w:val="00384D50"/>
    <w:rsid w:val="004A1DB0"/>
    <w:rsid w:val="00546AAF"/>
    <w:rsid w:val="00580C5F"/>
    <w:rsid w:val="00662C95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C6F093-C09D-486C-B4CD-8F7BE454A2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2006/metadata/properties"/>
    <ds:schemaRef ds:uri="a8930660-cbca-4557-8af8-8732498a4714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4DBFD8B-E09A-4346-97A9-71B3B07B5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875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2024-11-05T14:36:00Z</dcterms:created>
  <dcterms:modified xsi:type="dcterms:W3CDTF">2025-05-23T10:54:00Z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