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4807B352" w14:textId="77777777" w:rsidR="00053BF3" w:rsidRDefault="00053BF3" w:rsidP="00053BF3">
      <w:pPr>
        <w:widowControl w:val="0"/>
        <w:spacing w:after="0" w:line="200" w:lineRule="exact"/>
        <w:ind w:left="731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</w:p>
    <w:p w14:paraId="03163DCE" w14:textId="1D36528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88190" w:rsid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650F6A52" w14:textId="77777777" w:rsidR="00A40FE4" w:rsidRPr="007A3BDD" w:rsidRDefault="00A40FE4" w:rsidP="00053BF3">
      <w:pPr>
        <w:widowControl w:val="0"/>
        <w:spacing w:after="0" w:line="200" w:lineRule="exact"/>
        <w:ind w:left="731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1CB3E26E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053BF3">
      <w:pPr>
        <w:widowControl w:val="0"/>
        <w:spacing w:after="0" w:line="20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053BF3" w:rsidRDefault="000124C2" w:rsidP="00053BF3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23FC6650" w:rsidR="007A3BDD" w:rsidRPr="007A3BDD" w:rsidRDefault="007A3BDD" w:rsidP="00A40FE4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40FE4">
        <w:rPr>
          <w:rFonts w:ascii="Cambria" w:eastAsia="Times New Roman" w:hAnsi="Cambria" w:cs="Times New Roman"/>
          <w:spacing w:val="-12"/>
          <w:sz w:val="25"/>
          <w:szCs w:val="25"/>
        </w:rPr>
        <w:t>di essere ammessa/o a partecipare alla selezione pubblica, per titoli</w:t>
      </w:r>
      <w:r w:rsidR="00A40FE4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 e colloquio</w:t>
      </w:r>
      <w:r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, per l’assegnazione di </w:t>
      </w:r>
      <w:r w:rsidR="0031766A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una </w:t>
      </w:r>
      <w:r w:rsidR="00BD5477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borsa post-laurea, </w:t>
      </w:r>
      <w:r w:rsidR="00053BF3" w:rsidRPr="00053BF3">
        <w:rPr>
          <w:rFonts w:ascii="Cambria" w:eastAsia="Times New Roman" w:hAnsi="Cambria" w:cs="Times New Roman"/>
          <w:spacing w:val="-12"/>
          <w:sz w:val="25"/>
          <w:szCs w:val="25"/>
        </w:rPr>
        <w:t>della durata di dodici mesi, per lo svolgimento di attività di ricerca presso il Dipartimento di Biomedicina e Prevenzione inerente al Progetto: “</w:t>
      </w:r>
      <w:r w:rsidR="00053BF3" w:rsidRPr="00053BF3">
        <w:rPr>
          <w:rFonts w:ascii="Cambria" w:eastAsia="Times New Roman" w:hAnsi="Cambria" w:cs="Times New Roman"/>
          <w:i/>
          <w:spacing w:val="-12"/>
          <w:sz w:val="25"/>
          <w:szCs w:val="25"/>
        </w:rPr>
        <w:t>TSPYL5 come regolatore metabolico e terapeutico nella leucemia mieloide acuta</w:t>
      </w:r>
      <w:r w:rsidR="00053BF3" w:rsidRPr="00053BF3">
        <w:rPr>
          <w:rFonts w:ascii="Cambria" w:eastAsia="Times New Roman" w:hAnsi="Cambria" w:cs="Times New Roman"/>
          <w:spacing w:val="-12"/>
          <w:sz w:val="25"/>
          <w:szCs w:val="25"/>
        </w:rPr>
        <w:t>”, nell’ambito dei programmi AIRC IG 2024-2029 - ID 30924: “</w:t>
      </w:r>
      <w:proofErr w:type="spellStart"/>
      <w:r w:rsidR="00053BF3" w:rsidRPr="00053BF3">
        <w:rPr>
          <w:rFonts w:ascii="Cambria" w:eastAsia="Times New Roman" w:hAnsi="Cambria" w:cs="Times New Roman"/>
          <w:spacing w:val="-12"/>
          <w:sz w:val="25"/>
          <w:szCs w:val="25"/>
        </w:rPr>
        <w:t>Metabolic</w:t>
      </w:r>
      <w:proofErr w:type="spellEnd"/>
      <w:r w:rsidR="00053BF3" w:rsidRPr="00053BF3">
        <w:rPr>
          <w:rFonts w:ascii="Cambria" w:eastAsia="Times New Roman" w:hAnsi="Cambria" w:cs="Times New Roman"/>
          <w:spacing w:val="-12"/>
          <w:sz w:val="25"/>
          <w:szCs w:val="25"/>
        </w:rPr>
        <w:t xml:space="preserve"> signature </w:t>
      </w:r>
      <w:proofErr w:type="spellStart"/>
      <w:r w:rsidR="00053BF3" w:rsidRPr="00053BF3">
        <w:rPr>
          <w:rFonts w:ascii="Cambria" w:eastAsia="Times New Roman" w:hAnsi="Cambria" w:cs="Times New Roman"/>
          <w:spacing w:val="-12"/>
          <w:sz w:val="25"/>
          <w:szCs w:val="25"/>
        </w:rPr>
        <w:t>at</w:t>
      </w:r>
      <w:proofErr w:type="spellEnd"/>
      <w:r w:rsidR="00053BF3" w:rsidRPr="00053BF3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proofErr w:type="spellStart"/>
      <w:r w:rsidR="00053BF3" w:rsidRPr="00053BF3">
        <w:rPr>
          <w:rFonts w:ascii="Cambria" w:eastAsia="Times New Roman" w:hAnsi="Cambria" w:cs="Times New Roman"/>
          <w:spacing w:val="-12"/>
          <w:sz w:val="25"/>
          <w:szCs w:val="25"/>
        </w:rPr>
        <w:t>diagnosis</w:t>
      </w:r>
      <w:proofErr w:type="spellEnd"/>
      <w:r w:rsidR="00053BF3" w:rsidRPr="00053BF3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proofErr w:type="spellStart"/>
      <w:r w:rsidR="00053BF3" w:rsidRPr="00053BF3">
        <w:rPr>
          <w:rFonts w:ascii="Cambria" w:eastAsia="Times New Roman" w:hAnsi="Cambria" w:cs="Times New Roman"/>
          <w:spacing w:val="-12"/>
          <w:sz w:val="25"/>
          <w:szCs w:val="25"/>
        </w:rPr>
        <w:t>predicts</w:t>
      </w:r>
      <w:proofErr w:type="spellEnd"/>
      <w:r w:rsidR="00053BF3" w:rsidRPr="00053BF3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proofErr w:type="spellStart"/>
      <w:r w:rsidR="00053BF3" w:rsidRPr="00053BF3">
        <w:rPr>
          <w:rFonts w:ascii="Cambria" w:eastAsia="Times New Roman" w:hAnsi="Cambria" w:cs="Times New Roman"/>
          <w:spacing w:val="-12"/>
          <w:sz w:val="25"/>
          <w:szCs w:val="25"/>
        </w:rPr>
        <w:t>overall</w:t>
      </w:r>
      <w:proofErr w:type="spellEnd"/>
      <w:r w:rsidR="00053BF3" w:rsidRPr="00053BF3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proofErr w:type="spellStart"/>
      <w:r w:rsidR="00053BF3" w:rsidRPr="00053BF3">
        <w:rPr>
          <w:rFonts w:ascii="Cambria" w:eastAsia="Times New Roman" w:hAnsi="Cambria" w:cs="Times New Roman"/>
          <w:spacing w:val="-12"/>
          <w:sz w:val="25"/>
          <w:szCs w:val="25"/>
        </w:rPr>
        <w:t>survival</w:t>
      </w:r>
      <w:proofErr w:type="spellEnd"/>
      <w:r w:rsidR="00053BF3" w:rsidRPr="00053BF3">
        <w:rPr>
          <w:rFonts w:ascii="Cambria" w:eastAsia="Times New Roman" w:hAnsi="Cambria" w:cs="Times New Roman"/>
          <w:spacing w:val="-12"/>
          <w:sz w:val="25"/>
          <w:szCs w:val="25"/>
        </w:rPr>
        <w:t xml:space="preserve"> in </w:t>
      </w:r>
      <w:proofErr w:type="spellStart"/>
      <w:r w:rsidR="00053BF3" w:rsidRPr="00053BF3">
        <w:rPr>
          <w:rFonts w:ascii="Cambria" w:eastAsia="Times New Roman" w:hAnsi="Cambria" w:cs="Times New Roman"/>
          <w:spacing w:val="-12"/>
          <w:sz w:val="25"/>
          <w:szCs w:val="25"/>
        </w:rPr>
        <w:t>AMLs</w:t>
      </w:r>
      <w:proofErr w:type="spellEnd"/>
      <w:r w:rsidR="00053BF3" w:rsidRPr="00053BF3">
        <w:rPr>
          <w:rFonts w:ascii="Cambria" w:eastAsia="Times New Roman" w:hAnsi="Cambria" w:cs="Times New Roman"/>
          <w:spacing w:val="-12"/>
          <w:sz w:val="25"/>
          <w:szCs w:val="25"/>
        </w:rPr>
        <w:t xml:space="preserve">’ </w:t>
      </w:r>
      <w:proofErr w:type="spellStart"/>
      <w:r w:rsidR="00053BF3" w:rsidRPr="00053BF3">
        <w:rPr>
          <w:rFonts w:ascii="Cambria" w:eastAsia="Times New Roman" w:hAnsi="Cambria" w:cs="Times New Roman"/>
          <w:spacing w:val="-12"/>
          <w:sz w:val="25"/>
          <w:szCs w:val="25"/>
        </w:rPr>
        <w:t>patients</w:t>
      </w:r>
      <w:proofErr w:type="spellEnd"/>
      <w:r w:rsidR="00053BF3" w:rsidRPr="00053BF3">
        <w:rPr>
          <w:rFonts w:ascii="Cambria" w:eastAsia="Times New Roman" w:hAnsi="Cambria" w:cs="Times New Roman"/>
          <w:spacing w:val="-12"/>
          <w:sz w:val="25"/>
          <w:szCs w:val="25"/>
        </w:rPr>
        <w:t xml:space="preserve">. </w:t>
      </w:r>
      <w:proofErr w:type="spellStart"/>
      <w:r w:rsidR="00053BF3" w:rsidRPr="00053BF3">
        <w:rPr>
          <w:rFonts w:ascii="Cambria" w:eastAsia="Times New Roman" w:hAnsi="Cambria" w:cs="Times New Roman"/>
          <w:spacing w:val="-12"/>
          <w:sz w:val="25"/>
          <w:szCs w:val="25"/>
        </w:rPr>
        <w:t>Relevance</w:t>
      </w:r>
      <w:proofErr w:type="spellEnd"/>
      <w:r w:rsidR="00053BF3" w:rsidRPr="00053BF3">
        <w:rPr>
          <w:rFonts w:ascii="Cambria" w:eastAsia="Times New Roman" w:hAnsi="Cambria" w:cs="Times New Roman"/>
          <w:spacing w:val="-12"/>
          <w:sz w:val="25"/>
          <w:szCs w:val="25"/>
        </w:rPr>
        <w:t xml:space="preserve"> to </w:t>
      </w:r>
      <w:proofErr w:type="spellStart"/>
      <w:r w:rsidR="00053BF3" w:rsidRPr="00053BF3">
        <w:rPr>
          <w:rFonts w:ascii="Cambria" w:eastAsia="Times New Roman" w:hAnsi="Cambria" w:cs="Times New Roman"/>
          <w:spacing w:val="-12"/>
          <w:sz w:val="25"/>
          <w:szCs w:val="25"/>
        </w:rPr>
        <w:t>tailored</w:t>
      </w:r>
      <w:proofErr w:type="spellEnd"/>
      <w:r w:rsidR="00053BF3" w:rsidRPr="00053BF3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proofErr w:type="spellStart"/>
      <w:r w:rsidR="00053BF3" w:rsidRPr="00053BF3">
        <w:rPr>
          <w:rFonts w:ascii="Cambria" w:eastAsia="Times New Roman" w:hAnsi="Cambria" w:cs="Times New Roman"/>
          <w:spacing w:val="-12"/>
          <w:sz w:val="25"/>
          <w:szCs w:val="25"/>
        </w:rPr>
        <w:t>therapies</w:t>
      </w:r>
      <w:proofErr w:type="spellEnd"/>
      <w:r w:rsidR="00053BF3" w:rsidRPr="00053BF3">
        <w:rPr>
          <w:rFonts w:ascii="Cambria" w:eastAsia="Times New Roman" w:hAnsi="Cambria" w:cs="Times New Roman"/>
          <w:spacing w:val="-12"/>
          <w:sz w:val="25"/>
          <w:szCs w:val="25"/>
        </w:rPr>
        <w:t xml:space="preserve">” (CUP: E83C24003140007) e RSA-2024: “CALMA - Comprehensive Analysis of </w:t>
      </w:r>
      <w:proofErr w:type="spellStart"/>
      <w:r w:rsidR="00053BF3" w:rsidRPr="00053BF3">
        <w:rPr>
          <w:rFonts w:ascii="Cambria" w:eastAsia="Times New Roman" w:hAnsi="Cambria" w:cs="Times New Roman"/>
          <w:spacing w:val="-12"/>
          <w:sz w:val="25"/>
          <w:szCs w:val="25"/>
        </w:rPr>
        <w:t>Leukemia</w:t>
      </w:r>
      <w:proofErr w:type="spellEnd"/>
      <w:r w:rsidR="00053BF3" w:rsidRPr="00053BF3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proofErr w:type="spellStart"/>
      <w:r w:rsidR="00053BF3" w:rsidRPr="00053BF3">
        <w:rPr>
          <w:rFonts w:ascii="Cambria" w:eastAsia="Times New Roman" w:hAnsi="Cambria" w:cs="Times New Roman"/>
          <w:spacing w:val="-12"/>
          <w:sz w:val="25"/>
          <w:szCs w:val="25"/>
        </w:rPr>
        <w:t>Metabolism</w:t>
      </w:r>
      <w:proofErr w:type="spellEnd"/>
      <w:r w:rsidR="00053BF3" w:rsidRPr="00053BF3">
        <w:rPr>
          <w:rFonts w:ascii="Cambria" w:eastAsia="Times New Roman" w:hAnsi="Cambria" w:cs="Times New Roman"/>
          <w:spacing w:val="-12"/>
          <w:sz w:val="25"/>
          <w:szCs w:val="25"/>
        </w:rPr>
        <w:t xml:space="preserve"> and </w:t>
      </w:r>
      <w:proofErr w:type="spellStart"/>
      <w:r w:rsidR="00053BF3" w:rsidRPr="00053BF3">
        <w:rPr>
          <w:rFonts w:ascii="Cambria" w:eastAsia="Times New Roman" w:hAnsi="Cambria" w:cs="Times New Roman"/>
          <w:spacing w:val="-12"/>
          <w:sz w:val="25"/>
          <w:szCs w:val="25"/>
        </w:rPr>
        <w:t>Assessment</w:t>
      </w:r>
      <w:proofErr w:type="spellEnd"/>
      <w:r w:rsidR="00053BF3" w:rsidRPr="00053BF3">
        <w:rPr>
          <w:rFonts w:ascii="Cambria" w:eastAsia="Times New Roman" w:hAnsi="Cambria" w:cs="Times New Roman"/>
          <w:spacing w:val="-12"/>
          <w:sz w:val="25"/>
          <w:szCs w:val="25"/>
        </w:rPr>
        <w:t xml:space="preserve"> for </w:t>
      </w:r>
      <w:proofErr w:type="spellStart"/>
      <w:r w:rsidR="00053BF3" w:rsidRPr="00053BF3">
        <w:rPr>
          <w:rFonts w:ascii="Cambria" w:eastAsia="Times New Roman" w:hAnsi="Cambria" w:cs="Times New Roman"/>
          <w:spacing w:val="-12"/>
          <w:sz w:val="25"/>
          <w:szCs w:val="25"/>
        </w:rPr>
        <w:t>Tailored</w:t>
      </w:r>
      <w:proofErr w:type="spellEnd"/>
      <w:r w:rsidR="00053BF3" w:rsidRPr="00053BF3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proofErr w:type="spellStart"/>
      <w:r w:rsidR="00053BF3" w:rsidRPr="00053BF3">
        <w:rPr>
          <w:rFonts w:ascii="Cambria" w:eastAsia="Times New Roman" w:hAnsi="Cambria" w:cs="Times New Roman"/>
          <w:spacing w:val="-12"/>
          <w:sz w:val="25"/>
          <w:szCs w:val="25"/>
        </w:rPr>
        <w:t>Therapies</w:t>
      </w:r>
      <w:proofErr w:type="spellEnd"/>
      <w:r w:rsidR="00053BF3" w:rsidRPr="00053BF3">
        <w:rPr>
          <w:rFonts w:ascii="Cambria" w:eastAsia="Times New Roman" w:hAnsi="Cambria" w:cs="Times New Roman"/>
          <w:spacing w:val="-12"/>
          <w:sz w:val="25"/>
          <w:szCs w:val="25"/>
        </w:rPr>
        <w:t>" (CUP: E83C25001960005), Responsabile scientifica Prof.ssa Nelida Ines NOGUERA</w:t>
      </w:r>
      <w:r w:rsidR="0031766A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, </w:t>
      </w:r>
      <w:r w:rsidRPr="00A40FE4">
        <w:rPr>
          <w:rFonts w:ascii="Cambria" w:eastAsia="Times New Roman" w:hAnsi="Cambria" w:cs="Times New Roman"/>
          <w:spacing w:val="-12"/>
          <w:sz w:val="25"/>
          <w:szCs w:val="25"/>
        </w:rPr>
        <w:t>bandita con Decreto Rettorale n</w:t>
      </w:r>
      <w:r w:rsidR="00B3126F" w:rsidRPr="00A40FE4">
        <w:rPr>
          <w:rFonts w:ascii="Cambria" w:eastAsia="Times New Roman" w:hAnsi="Cambria" w:cs="Times New Roman"/>
          <w:spacing w:val="-12"/>
          <w:sz w:val="25"/>
          <w:szCs w:val="25"/>
        </w:rPr>
        <w:t>.</w:t>
      </w:r>
      <w:r w:rsidR="0031766A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bookmarkStart w:id="0" w:name="_Hlk183517484"/>
      <w:bookmarkStart w:id="1" w:name="_Hlk204692956"/>
      <w:bookmarkStart w:id="2" w:name="_GoBack"/>
      <w:r w:rsidR="00276DD3">
        <w:rPr>
          <w:rFonts w:ascii="Cambria" w:eastAsia="Times New Roman" w:hAnsi="Cambria" w:cs="Times New Roman"/>
          <w:spacing w:val="-12"/>
          <w:sz w:val="25"/>
          <w:szCs w:val="25"/>
        </w:rPr>
        <w:t>2</w:t>
      </w:r>
      <w:r w:rsidR="00053BF3">
        <w:rPr>
          <w:rFonts w:ascii="Cambria" w:eastAsia="Times New Roman" w:hAnsi="Cambria" w:cs="Times New Roman"/>
          <w:spacing w:val="-12"/>
          <w:sz w:val="25"/>
          <w:szCs w:val="25"/>
        </w:rPr>
        <w:t>994</w:t>
      </w:r>
      <w:r w:rsidR="00BD5477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del </w:t>
      </w:r>
      <w:r w:rsidR="00276DD3">
        <w:rPr>
          <w:rFonts w:ascii="Cambria" w:eastAsia="Times New Roman" w:hAnsi="Cambria" w:cs="Times New Roman"/>
          <w:spacing w:val="-12"/>
          <w:sz w:val="25"/>
          <w:szCs w:val="25"/>
        </w:rPr>
        <w:t>2</w:t>
      </w:r>
      <w:r w:rsidR="00053BF3">
        <w:rPr>
          <w:rFonts w:ascii="Cambria" w:eastAsia="Times New Roman" w:hAnsi="Cambria" w:cs="Times New Roman"/>
          <w:spacing w:val="-12"/>
          <w:sz w:val="25"/>
          <w:szCs w:val="25"/>
        </w:rPr>
        <w:t>4</w:t>
      </w:r>
      <w:r w:rsidRPr="00A40FE4">
        <w:rPr>
          <w:rFonts w:ascii="Cambria" w:eastAsia="Times New Roman" w:hAnsi="Cambria" w:cs="Times New Roman"/>
          <w:spacing w:val="-12"/>
          <w:sz w:val="25"/>
          <w:szCs w:val="25"/>
        </w:rPr>
        <w:t>/</w:t>
      </w:r>
      <w:r w:rsidR="003B10DA" w:rsidRPr="00A40FE4">
        <w:rPr>
          <w:rFonts w:ascii="Cambria" w:eastAsia="Times New Roman" w:hAnsi="Cambria" w:cs="Times New Roman"/>
          <w:spacing w:val="-12"/>
          <w:sz w:val="25"/>
          <w:szCs w:val="25"/>
        </w:rPr>
        <w:t>0</w:t>
      </w:r>
      <w:r w:rsidR="00053BF3">
        <w:rPr>
          <w:rFonts w:ascii="Cambria" w:eastAsia="Times New Roman" w:hAnsi="Cambria" w:cs="Times New Roman"/>
          <w:spacing w:val="-12"/>
          <w:sz w:val="25"/>
          <w:szCs w:val="25"/>
        </w:rPr>
        <w:t>9</w:t>
      </w:r>
      <w:r w:rsidRPr="00A40FE4">
        <w:rPr>
          <w:rFonts w:ascii="Cambria" w:eastAsia="Times New Roman" w:hAnsi="Cambria" w:cs="Times New Roman"/>
          <w:spacing w:val="-12"/>
          <w:sz w:val="25"/>
          <w:szCs w:val="25"/>
        </w:rPr>
        <w:t>/202</w:t>
      </w:r>
      <w:bookmarkEnd w:id="0"/>
      <w:r w:rsidR="003B10DA" w:rsidRPr="00A40FE4">
        <w:rPr>
          <w:rFonts w:ascii="Cambria" w:eastAsia="Times New Roman" w:hAnsi="Cambria" w:cs="Times New Roman"/>
          <w:spacing w:val="-12"/>
          <w:sz w:val="25"/>
          <w:szCs w:val="25"/>
        </w:rPr>
        <w:t>5</w:t>
      </w:r>
      <w:bookmarkEnd w:id="1"/>
      <w:bookmarkEnd w:id="2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680C9B1A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1C2F253A" w:rsidR="00113027" w:rsidRDefault="00113027" w:rsidP="00B20844">
      <w:pPr>
        <w:widowControl w:val="0"/>
        <w:spacing w:after="0" w:line="140" w:lineRule="exact"/>
        <w:ind w:left="1253" w:right="1077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6B342" w14:textId="77777777" w:rsidR="00276DD3" w:rsidRDefault="00276DD3" w:rsidP="00276DD3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6AE8FBF4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654BD7AC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19CA5ED1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A42736" w14:textId="77777777" w:rsidR="00B20844" w:rsidRDefault="00B20844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36CE569" w:rsid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4D2A80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F61238" w14:textId="77777777" w:rsidR="004D2A80" w:rsidRDefault="004D2A80" w:rsidP="004D2A80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25D96B" w14:textId="77777777" w:rsidR="004D2A80" w:rsidRDefault="004D2A80" w:rsidP="004D2A80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43A9BE4B" w14:textId="77777777" w:rsidR="004D2A80" w:rsidRPr="007A3BDD" w:rsidRDefault="004D2A80" w:rsidP="004D2A80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3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3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4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4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1D389F95" w14:textId="77777777" w:rsidR="004D2A80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4D2A80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E99654E" w14:textId="77777777" w:rsidR="004D2A80" w:rsidRPr="004D2A80" w:rsidRDefault="004D2A80" w:rsidP="004D2A80">
      <w:pPr>
        <w:pStyle w:val="Paragrafoelenco"/>
        <w:numPr>
          <w:ilvl w:val="0"/>
          <w:numId w:val="2"/>
        </w:numPr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D2A80">
        <w:rPr>
          <w:rFonts w:ascii="Cambria" w:eastAsia="Times New Roman" w:hAnsi="Cambria" w:cs="Times New Roman"/>
          <w:spacing w:val="-6"/>
          <w:sz w:val="25"/>
          <w:szCs w:val="25"/>
        </w:rPr>
        <w:t>certificazione medica (solo nel caso di candidati riconosciuti portatori di handicap ai sensi della legge 05/02/1992 n. 104).</w:t>
      </w:r>
      <w:r w:rsidRPr="004D2A80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7298A6DB" w14:textId="1D8A8298" w:rsidR="007A3BDD" w:rsidRDefault="007A3BDD" w:rsidP="004D2A80">
      <w:pPr>
        <w:widowControl w:val="0"/>
        <w:spacing w:after="0" w:line="264" w:lineRule="auto"/>
        <w:ind w:left="993" w:right="58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4D2A80">
      <w:pPr>
        <w:widowControl w:val="0"/>
        <w:spacing w:after="0" w:line="264" w:lineRule="auto"/>
        <w:ind w:left="732" w:right="367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5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5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06CAA7" w14:textId="77777777" w:rsidR="008224C2" w:rsidRDefault="008224C2" w:rsidP="00546AAF">
      <w:pPr>
        <w:spacing w:after="0" w:line="240" w:lineRule="auto"/>
      </w:pPr>
      <w:r>
        <w:separator/>
      </w:r>
    </w:p>
  </w:endnote>
  <w:endnote w:type="continuationSeparator" w:id="0">
    <w:p w14:paraId="4B642D39" w14:textId="77777777" w:rsidR="008224C2" w:rsidRDefault="008224C2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7B1F97" w14:textId="77777777" w:rsidR="008224C2" w:rsidRDefault="008224C2" w:rsidP="00546AAF">
      <w:pPr>
        <w:spacing w:after="0" w:line="240" w:lineRule="auto"/>
      </w:pPr>
      <w:r>
        <w:separator/>
      </w:r>
    </w:p>
  </w:footnote>
  <w:footnote w:type="continuationSeparator" w:id="0">
    <w:p w14:paraId="2A10CC2E" w14:textId="77777777" w:rsidR="008224C2" w:rsidRDefault="008224C2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02FE3122" w:rsidR="00546AAF" w:rsidRPr="00546AAF" w:rsidRDefault="00BD5477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65BACF1" wp14:editId="017F12BB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53BF3"/>
    <w:rsid w:val="000B1025"/>
    <w:rsid w:val="000B2FB9"/>
    <w:rsid w:val="00113027"/>
    <w:rsid w:val="001952FC"/>
    <w:rsid w:val="001D0C9B"/>
    <w:rsid w:val="00223A65"/>
    <w:rsid w:val="00276DD3"/>
    <w:rsid w:val="002C6F8D"/>
    <w:rsid w:val="0031766A"/>
    <w:rsid w:val="00365F12"/>
    <w:rsid w:val="003B10DA"/>
    <w:rsid w:val="004A1DB0"/>
    <w:rsid w:val="004D2A80"/>
    <w:rsid w:val="00546AAF"/>
    <w:rsid w:val="00580C5F"/>
    <w:rsid w:val="006F1CA6"/>
    <w:rsid w:val="007610F3"/>
    <w:rsid w:val="007A0B11"/>
    <w:rsid w:val="007A3BDD"/>
    <w:rsid w:val="008224C2"/>
    <w:rsid w:val="00825CEA"/>
    <w:rsid w:val="00910AB9"/>
    <w:rsid w:val="0091314B"/>
    <w:rsid w:val="00982676"/>
    <w:rsid w:val="00A177D4"/>
    <w:rsid w:val="00A40FE4"/>
    <w:rsid w:val="00AA1DE1"/>
    <w:rsid w:val="00AA4DAC"/>
    <w:rsid w:val="00AE476B"/>
    <w:rsid w:val="00B0307E"/>
    <w:rsid w:val="00B20844"/>
    <w:rsid w:val="00B3126F"/>
    <w:rsid w:val="00BD5477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18B323-F42D-4F32-B0DB-5441EBA18108}">
  <ds:schemaRefs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00F735E7-7119-4C10-80E7-C8E2692ED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891</Words>
  <Characters>5082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14</cp:revision>
  <dcterms:created xsi:type="dcterms:W3CDTF">2023-07-21T08:24:00Z</dcterms:created>
  <dcterms:modified xsi:type="dcterms:W3CDTF">2025-09-24T22:12:00Z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