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378FC1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27CB6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A27CB6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5" w:name="_Hlk165383809"/>
      <w:r w:rsidR="007D034B">
        <w:rPr>
          <w:rFonts w:ascii="Cambria" w:eastAsia="Times New Roman" w:hAnsi="Cambria" w:cs="Times New Roman"/>
          <w:spacing w:val="-6"/>
          <w:sz w:val="25"/>
          <w:szCs w:val="25"/>
        </w:rPr>
        <w:t xml:space="preserve">3022 </w:t>
      </w:r>
      <w:r w:rsidR="007D034B"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bookmarkEnd w:id="5"/>
      <w:r w:rsidR="007D034B">
        <w:rPr>
          <w:rFonts w:ascii="Cambria" w:eastAsia="Times New Roman" w:hAnsi="Cambria" w:cs="Times New Roman"/>
          <w:spacing w:val="-6"/>
          <w:sz w:val="25"/>
          <w:szCs w:val="25"/>
        </w:rPr>
        <w:t xml:space="preserve"> 29/09/2025</w:t>
      </w:r>
      <w:bookmarkStart w:id="6" w:name="_GoBack"/>
      <w:bookmarkEnd w:id="6"/>
      <w:r w:rsidR="000E50C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FE519F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di indizione della </w:t>
      </w:r>
      <w:r w:rsidR="00390809" w:rsidRPr="00A27CB6">
        <w:rPr>
          <w:rFonts w:ascii="Cambria" w:eastAsia="Times New Roman" w:hAnsi="Cambria" w:cs="Times New Roman"/>
          <w:spacing w:val="-8"/>
          <w:sz w:val="25"/>
          <w:szCs w:val="25"/>
        </w:rPr>
        <w:t xml:space="preserve">selezione pubblica </w:t>
      </w:r>
      <w:r w:rsidRPr="00A27CB6">
        <w:rPr>
          <w:rFonts w:ascii="Cambria" w:eastAsia="Times New Roman" w:hAnsi="Cambria" w:cs="Times New Roman"/>
          <w:spacing w:val="-8"/>
          <w:sz w:val="25"/>
          <w:szCs w:val="25"/>
        </w:rPr>
        <w:t>e di avere conoscenza e consapevolezza delle finalità e delle modalità di trattamento dei propri dati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7D034B"/>
    <w:rsid w:val="00982676"/>
    <w:rsid w:val="00A16199"/>
    <w:rsid w:val="00A27CB6"/>
    <w:rsid w:val="00A80B4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03e6d2-1870-49af-a394-09c49866f1c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2024-12-20T14:16:00Z</dcterms:created>
  <dcterms:modified xsi:type="dcterms:W3CDTF">2025-09-28T19:08:00Z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